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CF442" w14:textId="68FE4EC4" w:rsidR="00D53E04" w:rsidRPr="006167AB" w:rsidRDefault="00D53E04" w:rsidP="00D53E04">
      <w:pPr>
        <w:rPr>
          <w:lang w:val="en-AU"/>
        </w:rPr>
      </w:pPr>
      <w:r w:rsidRPr="00D53E04">
        <w:rPr>
          <w:rFonts w:ascii="Times New Roman" w:eastAsia="Times New Roman" w:hAnsi="Times New Roman" w:cs="Times New Roman"/>
          <w:lang w:val="en-AU"/>
        </w:rPr>
        <w:fldChar w:fldCharType="begin"/>
      </w:r>
      <w:r w:rsidRPr="00D53E04">
        <w:rPr>
          <w:rFonts w:ascii="Times New Roman" w:eastAsia="Times New Roman" w:hAnsi="Times New Roman" w:cs="Times New Roman"/>
          <w:lang w:val="en-AU"/>
        </w:rPr>
        <w:instrText xml:space="preserve"> INCLUDEPICTURE "/var/folders/bq/yvdts2bd7yggl4cd101w0dm40000gn/T/com.microsoft.Word/WebArchiveCopyPasteTempFiles/4791897.jpeg?1517479797" \* MERGEFORMATINET </w:instrText>
      </w:r>
      <w:r w:rsidRPr="00D53E04">
        <w:rPr>
          <w:rFonts w:ascii="Times New Roman" w:eastAsia="Times New Roman" w:hAnsi="Times New Roman" w:cs="Times New Roman"/>
          <w:lang w:val="en-AU"/>
        </w:rPr>
        <w:fldChar w:fldCharType="separate"/>
      </w:r>
      <w:r w:rsidRPr="00D53E04">
        <w:rPr>
          <w:rFonts w:ascii="Times New Roman" w:eastAsia="Times New Roman" w:hAnsi="Times New Roman" w:cs="Times New Roman"/>
          <w:noProof/>
          <w:lang w:val="en-AU"/>
        </w:rPr>
        <w:drawing>
          <wp:inline distT="0" distB="0" distL="0" distR="0" wp14:anchorId="55F8B659" wp14:editId="56FAD883">
            <wp:extent cx="2209800" cy="508000"/>
            <wp:effectExtent l="0" t="0" r="0" b="0"/>
            <wp:docPr id="1" name="Picture 1" descr="M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S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508000"/>
                    </a:xfrm>
                    <a:prstGeom prst="rect">
                      <a:avLst/>
                    </a:prstGeom>
                    <a:noFill/>
                    <a:ln>
                      <a:noFill/>
                    </a:ln>
                  </pic:spPr>
                </pic:pic>
              </a:graphicData>
            </a:graphic>
          </wp:inline>
        </w:drawing>
      </w:r>
      <w:r w:rsidRPr="00D53E04">
        <w:rPr>
          <w:rFonts w:ascii="Times New Roman" w:eastAsia="Times New Roman" w:hAnsi="Times New Roman" w:cs="Times New Roman"/>
          <w:lang w:val="en-AU"/>
        </w:rPr>
        <w:fldChar w:fldCharType="end"/>
      </w:r>
      <w:r>
        <w:rPr>
          <w:rFonts w:ascii="Times New Roman" w:eastAsia="Times New Roman" w:hAnsi="Times New Roman" w:cs="Times New Roman"/>
          <w:lang w:val="en-AU"/>
        </w:rPr>
        <w:tab/>
      </w:r>
      <w:r>
        <w:rPr>
          <w:rFonts w:ascii="Times New Roman" w:eastAsia="Times New Roman" w:hAnsi="Times New Roman" w:cs="Times New Roman"/>
          <w:lang w:val="en-AU"/>
        </w:rPr>
        <w:tab/>
      </w:r>
      <w:r>
        <w:rPr>
          <w:rFonts w:ascii="Times New Roman" w:eastAsia="Times New Roman" w:hAnsi="Times New Roman" w:cs="Times New Roman"/>
          <w:lang w:val="en-AU"/>
        </w:rPr>
        <w:tab/>
      </w:r>
      <w:r>
        <w:rPr>
          <w:rFonts w:ascii="Times New Roman" w:eastAsia="Times New Roman" w:hAnsi="Times New Roman" w:cs="Times New Roman"/>
          <w:lang w:val="en-AU"/>
        </w:rPr>
        <w:tab/>
      </w:r>
      <w:r>
        <w:rPr>
          <w:rFonts w:ascii="Times New Roman" w:eastAsia="Times New Roman" w:hAnsi="Times New Roman" w:cs="Times New Roman"/>
          <w:lang w:val="en-AU"/>
        </w:rPr>
        <w:tab/>
      </w:r>
      <w:hyperlink r:id="rId8" w:history="1">
        <w:r w:rsidR="00293C22" w:rsidRPr="006167AB">
          <w:rPr>
            <w:rStyle w:val="Hyperlink"/>
            <w:color w:val="auto"/>
            <w:lang w:val="en-AU"/>
          </w:rPr>
          <w:t>www.hakowomen.org</w:t>
        </w:r>
      </w:hyperlink>
    </w:p>
    <w:p w14:paraId="7B757359" w14:textId="08055639" w:rsidR="00293C22" w:rsidRPr="006167AB" w:rsidRDefault="002E07E4" w:rsidP="00293C22">
      <w:pPr>
        <w:ind w:left="5760" w:firstLine="720"/>
        <w:rPr>
          <w:lang w:val="en-AU"/>
        </w:rPr>
      </w:pPr>
      <w:hyperlink r:id="rId9" w:history="1">
        <w:r w:rsidR="00293C22" w:rsidRPr="006167AB">
          <w:rPr>
            <w:rStyle w:val="Hyperlink"/>
            <w:color w:val="auto"/>
            <w:lang w:val="en-AU"/>
          </w:rPr>
          <w:t>hakowomen@gmail.com</w:t>
        </w:r>
      </w:hyperlink>
    </w:p>
    <w:p w14:paraId="1D692125" w14:textId="13089D0A" w:rsidR="00D53E04" w:rsidRPr="006167AB" w:rsidRDefault="002E07E4" w:rsidP="00D53E04">
      <w:pPr>
        <w:ind w:left="5760" w:firstLine="720"/>
        <w:rPr>
          <w:b/>
          <w:color w:val="FF0000"/>
          <w:lang w:val="en-AU"/>
        </w:rPr>
      </w:pPr>
      <w:hyperlink w:anchor="_Agricultural_Hub" w:history="1">
        <w:r w:rsidR="00860E81" w:rsidRPr="006167AB">
          <w:rPr>
            <w:rStyle w:val="Hyperlink"/>
            <w:b/>
            <w:color w:val="FF0000"/>
            <w:lang w:val="en-AU"/>
          </w:rPr>
          <w:t>Donations</w:t>
        </w:r>
      </w:hyperlink>
      <w:r w:rsidR="00D53E04" w:rsidRPr="006167AB">
        <w:rPr>
          <w:b/>
          <w:bCs/>
          <w:color w:val="FF0000"/>
          <w:lang w:val="en-AU"/>
        </w:rPr>
        <w:t xml:space="preserve"> </w:t>
      </w:r>
    </w:p>
    <w:p w14:paraId="2E72F9CF" w14:textId="3DE490A1" w:rsidR="009F3AF7" w:rsidRDefault="00E51BF7" w:rsidP="00860E81">
      <w:pPr>
        <w:pStyle w:val="Title"/>
        <w:rPr>
          <w:lang w:val="en-AU"/>
        </w:rPr>
      </w:pPr>
      <w:r>
        <w:rPr>
          <w:lang w:val="en-AU"/>
        </w:rPr>
        <w:t xml:space="preserve">Newsletter </w:t>
      </w:r>
      <w:r w:rsidR="009606C7">
        <w:rPr>
          <w:lang w:val="en-AU"/>
        </w:rPr>
        <w:t xml:space="preserve">- </w:t>
      </w:r>
      <w:r w:rsidR="00552277">
        <w:rPr>
          <w:lang w:val="en-AU"/>
        </w:rPr>
        <w:t>January</w:t>
      </w:r>
      <w:r>
        <w:rPr>
          <w:lang w:val="en-AU"/>
        </w:rPr>
        <w:t xml:space="preserve"> 20</w:t>
      </w:r>
      <w:r w:rsidR="00552277">
        <w:rPr>
          <w:lang w:val="en-AU"/>
        </w:rPr>
        <w:t>20</w:t>
      </w:r>
    </w:p>
    <w:p w14:paraId="55B40FE5" w14:textId="4B94B5E3" w:rsidR="00745E9C" w:rsidRDefault="00E51BF7" w:rsidP="00745E9C">
      <w:pPr>
        <w:spacing w:after="120"/>
        <w:rPr>
          <w:lang w:val="en-AU"/>
        </w:rPr>
      </w:pPr>
      <w:r>
        <w:rPr>
          <w:lang w:val="en-AU"/>
        </w:rPr>
        <w:t>Dear friends and supporters of H</w:t>
      </w:r>
      <w:r w:rsidR="009606C7">
        <w:rPr>
          <w:lang w:val="en-AU"/>
        </w:rPr>
        <w:t xml:space="preserve">ako </w:t>
      </w:r>
      <w:r>
        <w:rPr>
          <w:lang w:val="en-AU"/>
        </w:rPr>
        <w:t>W</w:t>
      </w:r>
      <w:r w:rsidR="009606C7">
        <w:rPr>
          <w:lang w:val="en-AU"/>
        </w:rPr>
        <w:t xml:space="preserve">omen’s </w:t>
      </w:r>
      <w:r>
        <w:rPr>
          <w:lang w:val="en-AU"/>
        </w:rPr>
        <w:t>C</w:t>
      </w:r>
      <w:r w:rsidR="009606C7">
        <w:rPr>
          <w:lang w:val="en-AU"/>
        </w:rPr>
        <w:t>ollective</w:t>
      </w:r>
      <w:r>
        <w:rPr>
          <w:lang w:val="en-AU"/>
        </w:rPr>
        <w:t>,</w:t>
      </w:r>
    </w:p>
    <w:p w14:paraId="03DBE713" w14:textId="249E420F" w:rsidR="0070535B" w:rsidRDefault="00E51BF7" w:rsidP="0070535B">
      <w:pPr>
        <w:spacing w:after="120"/>
        <w:rPr>
          <w:lang w:val="en-AU"/>
        </w:rPr>
      </w:pPr>
      <w:r>
        <w:rPr>
          <w:lang w:val="en-AU"/>
        </w:rPr>
        <w:t xml:space="preserve">Every year seems to be a big one for Hako Women’s Collective, and 2019 </w:t>
      </w:r>
      <w:r w:rsidR="0070535B">
        <w:rPr>
          <w:lang w:val="en-AU"/>
        </w:rPr>
        <w:t>was certainly</w:t>
      </w:r>
      <w:r>
        <w:rPr>
          <w:lang w:val="en-AU"/>
        </w:rPr>
        <w:t xml:space="preserve"> eventful. </w:t>
      </w:r>
      <w:r w:rsidR="00494A90">
        <w:rPr>
          <w:lang w:val="en-AU"/>
        </w:rPr>
        <w:t>We’ll outline some highlights in this newsletter</w:t>
      </w:r>
      <w:r w:rsidR="00745E9C">
        <w:rPr>
          <w:lang w:val="en-AU"/>
        </w:rPr>
        <w:t>; for more see</w:t>
      </w:r>
      <w:r w:rsidR="00B01AFD">
        <w:rPr>
          <w:lang w:val="en-AU"/>
        </w:rPr>
        <w:t xml:space="preserve"> our </w:t>
      </w:r>
      <w:hyperlink r:id="rId10" w:history="1">
        <w:r w:rsidR="00B01AFD" w:rsidRPr="00B01AFD">
          <w:rPr>
            <w:rStyle w:val="Hyperlink"/>
            <w:lang w:val="en-AU"/>
          </w:rPr>
          <w:t>website</w:t>
        </w:r>
      </w:hyperlink>
      <w:r w:rsidR="00B01AFD">
        <w:rPr>
          <w:lang w:val="en-AU"/>
        </w:rPr>
        <w:t>.</w:t>
      </w:r>
    </w:p>
    <w:p w14:paraId="301BB519" w14:textId="6B673EB3" w:rsidR="0070535B" w:rsidRDefault="007C181D" w:rsidP="007C181D">
      <w:pPr>
        <w:pStyle w:val="Heading1"/>
        <w:rPr>
          <w:b/>
          <w:lang w:val="en-AU"/>
        </w:rPr>
      </w:pPr>
      <w:r w:rsidRPr="006167AB">
        <w:rPr>
          <w:b/>
          <w:lang w:val="en-AU"/>
        </w:rPr>
        <w:t xml:space="preserve">Independence </w:t>
      </w:r>
      <w:r w:rsidR="0070535B" w:rsidRPr="006167AB">
        <w:rPr>
          <w:b/>
          <w:lang w:val="en-AU"/>
        </w:rPr>
        <w:t xml:space="preserve">Referendum </w:t>
      </w:r>
    </w:p>
    <w:p w14:paraId="49EEE193" w14:textId="3D16B1F7" w:rsidR="00305EEF" w:rsidRDefault="006C1875" w:rsidP="00F266BB">
      <w:pPr>
        <w:spacing w:after="120"/>
        <w:rPr>
          <w:lang w:val="en-AU"/>
        </w:rPr>
      </w:pPr>
      <w:r>
        <w:rPr>
          <w:lang w:val="en-AU"/>
        </w:rPr>
        <w:t xml:space="preserve">The biggest news of course has been </w:t>
      </w:r>
      <w:r w:rsidR="00E51BF7">
        <w:rPr>
          <w:lang w:val="en-AU"/>
        </w:rPr>
        <w:t xml:space="preserve">the referendum </w:t>
      </w:r>
      <w:r w:rsidR="00F266BB">
        <w:rPr>
          <w:lang w:val="en-AU"/>
        </w:rPr>
        <w:t>on</w:t>
      </w:r>
      <w:r w:rsidR="00E51BF7">
        <w:rPr>
          <w:lang w:val="en-AU"/>
        </w:rPr>
        <w:t xml:space="preserve"> independence</w:t>
      </w:r>
      <w:r w:rsidR="0070535B">
        <w:rPr>
          <w:lang w:val="en-AU"/>
        </w:rPr>
        <w:t xml:space="preserve"> for Bougainville, in late</w:t>
      </w:r>
      <w:r w:rsidR="00E51BF7">
        <w:rPr>
          <w:lang w:val="en-AU"/>
        </w:rPr>
        <w:t xml:space="preserve"> November</w:t>
      </w:r>
      <w:r>
        <w:rPr>
          <w:lang w:val="en-AU"/>
        </w:rPr>
        <w:t xml:space="preserve"> 2019</w:t>
      </w:r>
      <w:r w:rsidR="0070535B">
        <w:rPr>
          <w:lang w:val="en-AU"/>
        </w:rPr>
        <w:t>.</w:t>
      </w:r>
      <w:r w:rsidR="00E51BF7">
        <w:rPr>
          <w:lang w:val="en-AU"/>
        </w:rPr>
        <w:t xml:space="preserve"> </w:t>
      </w:r>
      <w:r>
        <w:rPr>
          <w:lang w:val="en-AU"/>
        </w:rPr>
        <w:t>Beforehand,</w:t>
      </w:r>
      <w:r w:rsidR="00FD3485">
        <w:rPr>
          <w:lang w:val="en-AU"/>
        </w:rPr>
        <w:t xml:space="preserve"> </w:t>
      </w:r>
      <w:r w:rsidR="00541858">
        <w:rPr>
          <w:lang w:val="en-AU"/>
        </w:rPr>
        <w:t xml:space="preserve">in preparation for the referendum, </w:t>
      </w:r>
      <w:r w:rsidR="00E51BF7">
        <w:rPr>
          <w:lang w:val="en-AU"/>
        </w:rPr>
        <w:t xml:space="preserve">HWC </w:t>
      </w:r>
      <w:r w:rsidR="00FD3485">
        <w:rPr>
          <w:lang w:val="en-AU"/>
        </w:rPr>
        <w:t>conducted</w:t>
      </w:r>
      <w:r w:rsidR="008A0C19">
        <w:rPr>
          <w:lang w:val="en-AU"/>
        </w:rPr>
        <w:t xml:space="preserve"> a program on </w:t>
      </w:r>
      <w:r w:rsidR="004916A4">
        <w:rPr>
          <w:lang w:val="en-AU"/>
        </w:rPr>
        <w:t>Civic Education</w:t>
      </w:r>
      <w:r w:rsidR="008A0C19">
        <w:rPr>
          <w:lang w:val="en-AU"/>
        </w:rPr>
        <w:t xml:space="preserve"> with 6 large scale activities throughout Haku, a Radio Awareness program and many village and church</w:t>
      </w:r>
      <w:r w:rsidR="00477EFA">
        <w:rPr>
          <w:lang w:val="en-AU"/>
        </w:rPr>
        <w:t>-</w:t>
      </w:r>
      <w:r w:rsidR="008A0C19">
        <w:rPr>
          <w:lang w:val="en-AU"/>
        </w:rPr>
        <w:t>based awareness sessions.</w:t>
      </w:r>
      <w:r>
        <w:rPr>
          <w:lang w:val="en-AU"/>
        </w:rPr>
        <w:t xml:space="preserve"> </w:t>
      </w:r>
    </w:p>
    <w:p w14:paraId="6E4ECA93" w14:textId="7D502E88" w:rsidR="00F95F31" w:rsidRDefault="00541858" w:rsidP="00F95F31">
      <w:pPr>
        <w:rPr>
          <w:rStyle w:val="Hyperlink"/>
          <w:lang w:val="en-AU"/>
        </w:rPr>
      </w:pPr>
      <w:r>
        <w:rPr>
          <w:lang w:val="en-AU"/>
        </w:rPr>
        <w:t>During voting, f</w:t>
      </w:r>
      <w:r w:rsidR="006C1875">
        <w:rPr>
          <w:lang w:val="en-AU"/>
        </w:rPr>
        <w:t>ive teams from HWC provided the crucial role of volunteering as domestic observers</w:t>
      </w:r>
      <w:r w:rsidR="0027718F">
        <w:rPr>
          <w:lang w:val="en-AU"/>
        </w:rPr>
        <w:t xml:space="preserve"> </w:t>
      </w:r>
      <w:r w:rsidR="006C1875">
        <w:rPr>
          <w:lang w:val="en-AU"/>
        </w:rPr>
        <w:t xml:space="preserve">of polling over the 6 days of voting in Haku. A further 20 HWC </w:t>
      </w:r>
      <w:r w:rsidR="00E145A4">
        <w:rPr>
          <w:lang w:val="en-AU"/>
        </w:rPr>
        <w:t>members</w:t>
      </w:r>
      <w:r w:rsidR="006C1875">
        <w:rPr>
          <w:lang w:val="en-AU"/>
        </w:rPr>
        <w:t xml:space="preserve"> volunteered as observers of vote-counting.</w:t>
      </w:r>
      <w:r w:rsidR="00F95F31">
        <w:rPr>
          <w:lang w:val="en-AU"/>
        </w:rPr>
        <w:t xml:space="preserve"> Some of the HWC observers are pictured here with observers from the Pacific Islands Forum.</w:t>
      </w:r>
      <w:r w:rsidR="006C1875">
        <w:rPr>
          <w:lang w:val="en-AU"/>
        </w:rPr>
        <w:t xml:space="preserve"> </w:t>
      </w:r>
      <w:hyperlink r:id="rId11" w:history="1">
        <w:r w:rsidR="00494A90" w:rsidRPr="00D86E51">
          <w:rPr>
            <w:rStyle w:val="Hyperlink"/>
            <w:lang w:val="en-AU"/>
          </w:rPr>
          <w:t>Read more</w:t>
        </w:r>
        <w:bookmarkStart w:id="0" w:name="_Agricultural_Hub"/>
        <w:bookmarkEnd w:id="0"/>
      </w:hyperlink>
    </w:p>
    <w:p w14:paraId="43585B21" w14:textId="3AAE8781" w:rsidR="00CB446B" w:rsidRDefault="00CB446B" w:rsidP="00F95F31">
      <w:pPr>
        <w:rPr>
          <w:rStyle w:val="Hyperlink"/>
          <w:lang w:val="en-AU"/>
        </w:rPr>
      </w:pPr>
    </w:p>
    <w:p w14:paraId="41CF3D4F" w14:textId="54912C24" w:rsidR="00A44ACD" w:rsidRPr="00CB446B" w:rsidRDefault="00CB446B" w:rsidP="00CB446B">
      <w:pPr>
        <w:rPr>
          <w:color w:val="0563C1" w:themeColor="hyperlink"/>
          <w:u w:val="single"/>
          <w:lang w:val="en-AU"/>
        </w:rPr>
      </w:pPr>
      <w:r>
        <w:rPr>
          <w:noProof/>
          <w:lang w:val="en-AU"/>
        </w:rPr>
        <w:drawing>
          <wp:anchor distT="0" distB="0" distL="114300" distR="114300" simplePos="0" relativeHeight="251658240" behindDoc="0" locked="0" layoutInCell="1" allowOverlap="1" wp14:anchorId="5F528252" wp14:editId="64E36C07">
            <wp:simplePos x="0" y="0"/>
            <wp:positionH relativeFrom="margin">
              <wp:posOffset>2954443</wp:posOffset>
            </wp:positionH>
            <wp:positionV relativeFrom="margin">
              <wp:posOffset>4266988</wp:posOffset>
            </wp:positionV>
            <wp:extent cx="2978150" cy="182054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920.jpg"/>
                    <pic:cNvPicPr/>
                  </pic:nvPicPr>
                  <pic:blipFill rotWithShape="1">
                    <a:blip r:embed="rId12">
                      <a:extLst>
                        <a:ext uri="{28A0092B-C50C-407E-A947-70E740481C1C}">
                          <a14:useLocalDpi xmlns:a14="http://schemas.microsoft.com/office/drawing/2010/main" val="0"/>
                        </a:ext>
                      </a:extLst>
                    </a:blip>
                    <a:srcRect l="6965" t="3050" r="3550" b="9804"/>
                    <a:stretch/>
                  </pic:blipFill>
                  <pic:spPr bwMode="auto">
                    <a:xfrm>
                      <a:off x="0" y="0"/>
                      <a:ext cx="2978150" cy="182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val="en-AU"/>
        </w:rPr>
        <w:drawing>
          <wp:inline distT="0" distB="0" distL="0" distR="0" wp14:anchorId="78DDB002" wp14:editId="400E3B68">
            <wp:extent cx="2717800" cy="18187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8d7.jpg"/>
                    <pic:cNvPicPr/>
                  </pic:nvPicPr>
                  <pic:blipFill rotWithShape="1">
                    <a:blip r:embed="rId13">
                      <a:extLst>
                        <a:ext uri="{28A0092B-C50C-407E-A947-70E740481C1C}">
                          <a14:useLocalDpi xmlns:a14="http://schemas.microsoft.com/office/drawing/2010/main" val="0"/>
                        </a:ext>
                      </a:extLst>
                    </a:blip>
                    <a:srcRect b="13537"/>
                    <a:stretch/>
                  </pic:blipFill>
                  <pic:spPr bwMode="auto">
                    <a:xfrm>
                      <a:off x="0" y="0"/>
                      <a:ext cx="2750952" cy="1840903"/>
                    </a:xfrm>
                    <a:prstGeom prst="rect">
                      <a:avLst/>
                    </a:prstGeom>
                    <a:ln>
                      <a:noFill/>
                    </a:ln>
                    <a:extLst>
                      <a:ext uri="{53640926-AAD7-44D8-BBD7-CCE9431645EC}">
                        <a14:shadowObscured xmlns:a14="http://schemas.microsoft.com/office/drawing/2010/main"/>
                      </a:ext>
                    </a:extLst>
                  </pic:spPr>
                </pic:pic>
              </a:graphicData>
            </a:graphic>
          </wp:inline>
        </w:drawing>
      </w:r>
    </w:p>
    <w:p w14:paraId="3C0430EF" w14:textId="6C24E347" w:rsidR="00E51BF7" w:rsidRPr="00F95F31" w:rsidRDefault="00E51BF7" w:rsidP="00F95F31">
      <w:pPr>
        <w:pStyle w:val="Heading1"/>
        <w:rPr>
          <w:b/>
          <w:lang w:val="en-AU"/>
        </w:rPr>
      </w:pPr>
      <w:r w:rsidRPr="00F95F31">
        <w:rPr>
          <w:b/>
          <w:lang w:val="en-AU"/>
        </w:rPr>
        <w:t>Agricultural Hub</w:t>
      </w:r>
      <w:r w:rsidR="00F95F31">
        <w:rPr>
          <w:b/>
          <w:lang w:val="en-AU"/>
        </w:rPr>
        <w:t xml:space="preserve"> Project </w:t>
      </w:r>
    </w:p>
    <w:p w14:paraId="63B99D0B" w14:textId="4DBA031F" w:rsidR="00F95F31" w:rsidRPr="00E145A4" w:rsidRDefault="007C181D" w:rsidP="00B01AFD">
      <w:pPr>
        <w:rPr>
          <w:lang w:val="en-AU"/>
        </w:rPr>
      </w:pPr>
      <w:r>
        <w:rPr>
          <w:lang w:val="en-AU"/>
        </w:rPr>
        <w:t>HWC’s</w:t>
      </w:r>
      <w:r w:rsidR="00454DA7">
        <w:rPr>
          <w:lang w:val="en-AU"/>
        </w:rPr>
        <w:t xml:space="preserve"> </w:t>
      </w:r>
      <w:r w:rsidR="006B3986">
        <w:rPr>
          <w:lang w:val="en-AU"/>
        </w:rPr>
        <w:t>major</w:t>
      </w:r>
      <w:r w:rsidR="00454DA7">
        <w:rPr>
          <w:lang w:val="en-AU"/>
        </w:rPr>
        <w:t xml:space="preserve"> project for this year was </w:t>
      </w:r>
      <w:r w:rsidR="00F95F31">
        <w:rPr>
          <w:lang w:val="en-AU"/>
        </w:rPr>
        <w:t>completing</w:t>
      </w:r>
      <w:r w:rsidR="00454DA7">
        <w:rPr>
          <w:lang w:val="en-AU"/>
        </w:rPr>
        <w:t xml:space="preserve"> the</w:t>
      </w:r>
      <w:r w:rsidR="00E51BF7">
        <w:rPr>
          <w:lang w:val="en-AU"/>
        </w:rPr>
        <w:t xml:space="preserve"> </w:t>
      </w:r>
      <w:r w:rsidR="00B4042B">
        <w:rPr>
          <w:lang w:val="en-AU"/>
        </w:rPr>
        <w:t xml:space="preserve">third of HWC’s planned buildings, the Agricultural Hub, with funding from an </w:t>
      </w:r>
      <w:hyperlink r:id="rId14" w:history="1">
        <w:r w:rsidR="00B4042B" w:rsidRPr="00D86E51">
          <w:rPr>
            <w:rStyle w:val="Hyperlink"/>
            <w:lang w:val="en-AU"/>
          </w:rPr>
          <w:t>Australian A</w:t>
        </w:r>
        <w:r w:rsidR="00B4042B" w:rsidRPr="00D86E51">
          <w:rPr>
            <w:rStyle w:val="Hyperlink"/>
            <w:lang w:val="en-AU"/>
          </w:rPr>
          <w:t>i</w:t>
        </w:r>
        <w:r w:rsidR="00B4042B" w:rsidRPr="00D86E51">
          <w:rPr>
            <w:rStyle w:val="Hyperlink"/>
            <w:lang w:val="en-AU"/>
          </w:rPr>
          <w:t>d Friendship Grant</w:t>
        </w:r>
      </w:hyperlink>
      <w:r w:rsidR="00B4042B">
        <w:rPr>
          <w:lang w:val="en-AU"/>
        </w:rPr>
        <w:t xml:space="preserve"> and with help from our friends </w:t>
      </w:r>
      <w:hyperlink r:id="rId15" w:history="1">
        <w:r w:rsidR="00B4042B" w:rsidRPr="00B4042B">
          <w:rPr>
            <w:rStyle w:val="Hyperlink"/>
            <w:lang w:val="en-AU"/>
          </w:rPr>
          <w:t xml:space="preserve">Partners in International Collaborative Community Aid </w:t>
        </w:r>
        <w:r w:rsidR="00B4042B" w:rsidRPr="00B4042B">
          <w:rPr>
            <w:rStyle w:val="Hyperlink"/>
            <w:lang w:val="en-AU"/>
          </w:rPr>
          <w:t>(</w:t>
        </w:r>
        <w:proofErr w:type="spellStart"/>
        <w:r w:rsidR="00B4042B" w:rsidRPr="00B4042B">
          <w:rPr>
            <w:rStyle w:val="Hyperlink"/>
            <w:lang w:val="en-AU"/>
          </w:rPr>
          <w:t>Pi</w:t>
        </w:r>
        <w:r w:rsidR="00B4042B">
          <w:rPr>
            <w:rStyle w:val="Hyperlink"/>
            <w:lang w:val="en-AU"/>
          </w:rPr>
          <w:t>CCA</w:t>
        </w:r>
        <w:proofErr w:type="spellEnd"/>
        <w:r w:rsidR="00B4042B" w:rsidRPr="00B4042B">
          <w:rPr>
            <w:rStyle w:val="Hyperlink"/>
            <w:lang w:val="en-AU"/>
          </w:rPr>
          <w:t>)</w:t>
        </w:r>
      </w:hyperlink>
      <w:r w:rsidR="00B4042B">
        <w:rPr>
          <w:lang w:val="en-AU"/>
        </w:rPr>
        <w:t xml:space="preserve">. </w:t>
      </w:r>
      <w:r w:rsidR="00B01AFD">
        <w:rPr>
          <w:shd w:val="clear" w:color="auto" w:fill="FFFFFF"/>
        </w:rPr>
        <w:t xml:space="preserve">The Agricultural Hub </w:t>
      </w:r>
      <w:r w:rsidR="00F95F31">
        <w:rPr>
          <w:shd w:val="clear" w:color="auto" w:fill="FFFFFF"/>
        </w:rPr>
        <w:t>project</w:t>
      </w:r>
      <w:r w:rsidR="00E145A4">
        <w:rPr>
          <w:shd w:val="clear" w:color="auto" w:fill="FFFFFF"/>
        </w:rPr>
        <w:t xml:space="preserve">, </w:t>
      </w:r>
      <w:r w:rsidR="006B3986">
        <w:rPr>
          <w:shd w:val="clear" w:color="auto" w:fill="FFFFFF"/>
        </w:rPr>
        <w:t xml:space="preserve">part of HWC’s </w:t>
      </w:r>
      <w:r w:rsidR="00541858">
        <w:rPr>
          <w:shd w:val="clear" w:color="auto" w:fill="FFFFFF"/>
        </w:rPr>
        <w:t>plan</w:t>
      </w:r>
      <w:r w:rsidR="006B3986">
        <w:rPr>
          <w:shd w:val="clear" w:color="auto" w:fill="FFFFFF"/>
        </w:rPr>
        <w:t xml:space="preserve"> to develop food security for Haku</w:t>
      </w:r>
      <w:r w:rsidR="00541858">
        <w:rPr>
          <w:shd w:val="clear" w:color="auto" w:fill="FFFFFF"/>
        </w:rPr>
        <w:t xml:space="preserve">, </w:t>
      </w:r>
      <w:r w:rsidR="00F95F31">
        <w:rPr>
          <w:shd w:val="clear" w:color="auto" w:fill="FFFFFF"/>
        </w:rPr>
        <w:t>includes:</w:t>
      </w:r>
    </w:p>
    <w:p w14:paraId="07D61DD0" w14:textId="23E86423" w:rsidR="006A7468" w:rsidRDefault="00F95F31" w:rsidP="00F95F31">
      <w:pPr>
        <w:pStyle w:val="ListParagraph"/>
        <w:numPr>
          <w:ilvl w:val="0"/>
          <w:numId w:val="11"/>
        </w:numPr>
        <w:rPr>
          <w:shd w:val="clear" w:color="auto" w:fill="FFFFFF"/>
        </w:rPr>
      </w:pPr>
      <w:r w:rsidRPr="00F95F31">
        <w:rPr>
          <w:shd w:val="clear" w:color="auto" w:fill="FFFFFF"/>
        </w:rPr>
        <w:t xml:space="preserve">A </w:t>
      </w:r>
      <w:r w:rsidR="00B01AFD" w:rsidRPr="00F95F31">
        <w:rPr>
          <w:shd w:val="clear" w:color="auto" w:fill="FFFFFF"/>
        </w:rPr>
        <w:t xml:space="preserve">rice mill </w:t>
      </w:r>
      <w:r>
        <w:rPr>
          <w:shd w:val="clear" w:color="auto" w:fill="FFFFFF"/>
        </w:rPr>
        <w:t xml:space="preserve">providing a service for </w:t>
      </w:r>
      <w:r w:rsidR="00B01AFD" w:rsidRPr="00F95F31">
        <w:rPr>
          <w:shd w:val="clear" w:color="auto" w:fill="FFFFFF"/>
        </w:rPr>
        <w:t xml:space="preserve">people </w:t>
      </w:r>
      <w:r>
        <w:rPr>
          <w:shd w:val="clear" w:color="auto" w:fill="FFFFFF"/>
        </w:rPr>
        <w:t>to</w:t>
      </w:r>
      <w:r w:rsidR="00B01AFD" w:rsidRPr="00F95F31">
        <w:rPr>
          <w:shd w:val="clear" w:color="auto" w:fill="FFFFFF"/>
        </w:rPr>
        <w:t xml:space="preserve"> mill rice </w:t>
      </w:r>
      <w:r>
        <w:rPr>
          <w:shd w:val="clear" w:color="auto" w:fill="FFFFFF"/>
        </w:rPr>
        <w:t>they have grown;</w:t>
      </w:r>
      <w:r w:rsidR="006B3986" w:rsidRPr="006B3986">
        <w:rPr>
          <w:noProof/>
          <w:lang w:val="en-AU"/>
        </w:rPr>
        <w:t xml:space="preserve"> </w:t>
      </w:r>
    </w:p>
    <w:p w14:paraId="2A19CC5F" w14:textId="4F860573" w:rsidR="00541858" w:rsidRDefault="00F95F31" w:rsidP="00541858">
      <w:pPr>
        <w:pStyle w:val="ListParagraph"/>
        <w:numPr>
          <w:ilvl w:val="0"/>
          <w:numId w:val="11"/>
        </w:numPr>
        <w:rPr>
          <w:shd w:val="clear" w:color="auto" w:fill="FFFFFF"/>
        </w:rPr>
      </w:pPr>
      <w:r>
        <w:rPr>
          <w:shd w:val="clear" w:color="auto" w:fill="FFFFFF"/>
        </w:rPr>
        <w:t xml:space="preserve">“Backyard Gardens” program </w:t>
      </w:r>
      <w:r w:rsidR="00541858">
        <w:rPr>
          <w:shd w:val="clear" w:color="auto" w:fill="FFFFFF"/>
        </w:rPr>
        <w:t>helping</w:t>
      </w:r>
      <w:r w:rsidR="006B3986">
        <w:rPr>
          <w:shd w:val="clear" w:color="auto" w:fill="FFFFFF"/>
        </w:rPr>
        <w:t xml:space="preserve"> vulnerable people to support themselves; </w:t>
      </w:r>
    </w:p>
    <w:p w14:paraId="3A66911C" w14:textId="1826CB36" w:rsidR="00F95F31" w:rsidRPr="00541858" w:rsidRDefault="00541858" w:rsidP="00541858">
      <w:pPr>
        <w:pStyle w:val="ListParagraph"/>
        <w:numPr>
          <w:ilvl w:val="0"/>
          <w:numId w:val="11"/>
        </w:numPr>
        <w:rPr>
          <w:shd w:val="clear" w:color="auto" w:fill="FFFFFF"/>
        </w:rPr>
      </w:pPr>
      <w:r>
        <w:rPr>
          <w:shd w:val="clear" w:color="auto" w:fill="FFFFFF"/>
        </w:rPr>
        <w:t xml:space="preserve">A demonstration garden at </w:t>
      </w:r>
      <w:proofErr w:type="spellStart"/>
      <w:r>
        <w:rPr>
          <w:shd w:val="clear" w:color="auto" w:fill="FFFFFF"/>
        </w:rPr>
        <w:t>Luman</w:t>
      </w:r>
      <w:proofErr w:type="spellEnd"/>
      <w:r>
        <w:rPr>
          <w:shd w:val="clear" w:color="auto" w:fill="FFFFFF"/>
        </w:rPr>
        <w:t xml:space="preserve"> </w:t>
      </w:r>
      <w:proofErr w:type="spellStart"/>
      <w:r>
        <w:rPr>
          <w:shd w:val="clear" w:color="auto" w:fill="FFFFFF"/>
        </w:rPr>
        <w:t>Hipakoko</w:t>
      </w:r>
      <w:proofErr w:type="spellEnd"/>
      <w:r>
        <w:rPr>
          <w:shd w:val="clear" w:color="auto" w:fill="FFFFFF"/>
        </w:rPr>
        <w:t xml:space="preserve">; </w:t>
      </w:r>
      <w:r w:rsidR="006B3986" w:rsidRPr="00541858">
        <w:rPr>
          <w:shd w:val="clear" w:color="auto" w:fill="FFFFFF"/>
        </w:rPr>
        <w:t>and</w:t>
      </w:r>
    </w:p>
    <w:p w14:paraId="0BB75AB6" w14:textId="17310B2A" w:rsidR="006B3986" w:rsidRDefault="006B3986" w:rsidP="00541858">
      <w:pPr>
        <w:pStyle w:val="ListParagraph"/>
        <w:keepNext/>
        <w:numPr>
          <w:ilvl w:val="0"/>
          <w:numId w:val="11"/>
        </w:numPr>
        <w:ind w:left="714" w:hanging="357"/>
        <w:rPr>
          <w:shd w:val="clear" w:color="auto" w:fill="FFFFFF"/>
        </w:rPr>
      </w:pPr>
      <w:r>
        <w:rPr>
          <w:shd w:val="clear" w:color="auto" w:fill="FFFFFF"/>
        </w:rPr>
        <w:t xml:space="preserve">The </w:t>
      </w:r>
      <w:r w:rsidR="00CB446B">
        <w:rPr>
          <w:shd w:val="clear" w:color="auto" w:fill="FFFFFF"/>
        </w:rPr>
        <w:t>first</w:t>
      </w:r>
      <w:r>
        <w:rPr>
          <w:shd w:val="clear" w:color="auto" w:fill="FFFFFF"/>
        </w:rPr>
        <w:t xml:space="preserve"> Haku Agricultural Show on 8 September 2019, attended by over 600 people. </w:t>
      </w:r>
    </w:p>
    <w:p w14:paraId="28695D28" w14:textId="5BD948C3" w:rsidR="00A44ACD" w:rsidRDefault="002E07E4" w:rsidP="00541858">
      <w:pPr>
        <w:rPr>
          <w:shd w:val="clear" w:color="auto" w:fill="FFFFFF"/>
        </w:rPr>
      </w:pPr>
      <w:hyperlink r:id="rId16" w:history="1">
        <w:r w:rsidR="00541858" w:rsidRPr="00A44ACD">
          <w:rPr>
            <w:rStyle w:val="Hyperlink"/>
            <w:shd w:val="clear" w:color="auto" w:fill="FFFFFF"/>
          </w:rPr>
          <w:t>Read m</w:t>
        </w:r>
        <w:r w:rsidR="00541858" w:rsidRPr="00A44ACD">
          <w:rPr>
            <w:rStyle w:val="Hyperlink"/>
            <w:shd w:val="clear" w:color="auto" w:fill="FFFFFF"/>
          </w:rPr>
          <w:t>o</w:t>
        </w:r>
        <w:r w:rsidR="00541858" w:rsidRPr="00A44ACD">
          <w:rPr>
            <w:rStyle w:val="Hyperlink"/>
            <w:shd w:val="clear" w:color="auto" w:fill="FFFFFF"/>
          </w:rPr>
          <w:t>re</w:t>
        </w:r>
      </w:hyperlink>
    </w:p>
    <w:p w14:paraId="0E517B76" w14:textId="70197EAE" w:rsidR="00541858" w:rsidRPr="00541858" w:rsidRDefault="00A44ACD" w:rsidP="00541858">
      <w:pPr>
        <w:rPr>
          <w:shd w:val="clear" w:color="auto" w:fill="FFFFFF"/>
        </w:rPr>
      </w:pPr>
      <w:r>
        <w:rPr>
          <w:noProof/>
          <w:color w:val="0563C1" w:themeColor="hyperlink"/>
          <w:u w:val="single"/>
          <w:shd w:val="clear" w:color="auto" w:fill="FFFFFF"/>
        </w:rPr>
        <w:lastRenderedPageBreak/>
        <w:drawing>
          <wp:inline distT="0" distB="0" distL="0" distR="0" wp14:anchorId="1D1DBD8B" wp14:editId="4D7B84D6">
            <wp:extent cx="2590800" cy="19431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911.jpg"/>
                    <pic:cNvPicPr/>
                  </pic:nvPicPr>
                  <pic:blipFill>
                    <a:blip r:embed="rId17">
                      <a:extLst>
                        <a:ext uri="{28A0092B-C50C-407E-A947-70E740481C1C}">
                          <a14:useLocalDpi xmlns:a14="http://schemas.microsoft.com/office/drawing/2010/main" val="0"/>
                        </a:ext>
                      </a:extLst>
                    </a:blip>
                    <a:stretch>
                      <a:fillRect/>
                    </a:stretch>
                  </pic:blipFill>
                  <pic:spPr>
                    <a:xfrm>
                      <a:off x="0" y="0"/>
                      <a:ext cx="2608572" cy="1956430"/>
                    </a:xfrm>
                    <a:prstGeom prst="rect">
                      <a:avLst/>
                    </a:prstGeom>
                  </pic:spPr>
                </pic:pic>
              </a:graphicData>
            </a:graphic>
          </wp:inline>
        </w:drawing>
      </w:r>
      <w:r>
        <w:rPr>
          <w:noProof/>
          <w:color w:val="0563C1" w:themeColor="hyperlink"/>
          <w:u w:val="single"/>
          <w:shd w:val="clear" w:color="auto" w:fill="FFFFFF"/>
        </w:rPr>
        <w:drawing>
          <wp:inline distT="0" distB="0" distL="0" distR="0" wp14:anchorId="727EC5EF" wp14:editId="18FA5090">
            <wp:extent cx="2573866" cy="19304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8cc.jpg"/>
                    <pic:cNvPicPr/>
                  </pic:nvPicPr>
                  <pic:blipFill>
                    <a:blip r:embed="rId18">
                      <a:extLst>
                        <a:ext uri="{28A0092B-C50C-407E-A947-70E740481C1C}">
                          <a14:useLocalDpi xmlns:a14="http://schemas.microsoft.com/office/drawing/2010/main" val="0"/>
                        </a:ext>
                      </a:extLst>
                    </a:blip>
                    <a:stretch>
                      <a:fillRect/>
                    </a:stretch>
                  </pic:blipFill>
                  <pic:spPr>
                    <a:xfrm>
                      <a:off x="0" y="0"/>
                      <a:ext cx="2600655" cy="1950492"/>
                    </a:xfrm>
                    <a:prstGeom prst="rect">
                      <a:avLst/>
                    </a:prstGeom>
                  </pic:spPr>
                </pic:pic>
              </a:graphicData>
            </a:graphic>
          </wp:inline>
        </w:drawing>
      </w:r>
    </w:p>
    <w:p w14:paraId="704D321E" w14:textId="4662392B" w:rsidR="00E51BF7" w:rsidRPr="006167AB" w:rsidRDefault="00454DA7" w:rsidP="005556A2">
      <w:pPr>
        <w:pStyle w:val="Heading1"/>
        <w:rPr>
          <w:b/>
          <w:lang w:val="en-AU"/>
        </w:rPr>
      </w:pPr>
      <w:r w:rsidRPr="006167AB">
        <w:rPr>
          <w:b/>
          <w:lang w:val="en-AU"/>
        </w:rPr>
        <w:t>Ongoing</w:t>
      </w:r>
      <w:r w:rsidR="00E51BF7" w:rsidRPr="006167AB">
        <w:rPr>
          <w:b/>
          <w:lang w:val="en-AU"/>
        </w:rPr>
        <w:t xml:space="preserve"> activities</w:t>
      </w:r>
    </w:p>
    <w:p w14:paraId="0B5B00FD" w14:textId="2A650828" w:rsidR="001E765B" w:rsidRDefault="002D6A1C" w:rsidP="00D9546B">
      <w:pPr>
        <w:keepNext/>
        <w:spacing w:after="120"/>
        <w:rPr>
          <w:lang w:val="en-AU"/>
        </w:rPr>
      </w:pPr>
      <w:r>
        <w:rPr>
          <w:lang w:val="en-AU"/>
        </w:rPr>
        <w:t xml:space="preserve">Through 2019 HWC has continued to run its key programs from its base at </w:t>
      </w:r>
      <w:proofErr w:type="spellStart"/>
      <w:r>
        <w:rPr>
          <w:lang w:val="en-AU"/>
        </w:rPr>
        <w:t>Luman</w:t>
      </w:r>
      <w:proofErr w:type="spellEnd"/>
      <w:r>
        <w:rPr>
          <w:lang w:val="en-AU"/>
        </w:rPr>
        <w:t xml:space="preserve"> </w:t>
      </w:r>
      <w:proofErr w:type="spellStart"/>
      <w:r>
        <w:rPr>
          <w:lang w:val="en-AU"/>
        </w:rPr>
        <w:t>Hipakoko</w:t>
      </w:r>
      <w:proofErr w:type="spellEnd"/>
      <w:r w:rsidR="001E765B">
        <w:rPr>
          <w:lang w:val="en-AU"/>
        </w:rPr>
        <w:t>.</w:t>
      </w:r>
    </w:p>
    <w:p w14:paraId="025BD5BB" w14:textId="4A525A88" w:rsidR="002D6A1C" w:rsidRDefault="002E07E4" w:rsidP="001E765B">
      <w:pPr>
        <w:rPr>
          <w:rStyle w:val="Hyperlink"/>
        </w:rPr>
      </w:pPr>
      <w:hyperlink r:id="rId19" w:history="1">
        <w:r w:rsidR="002D6A1C" w:rsidRPr="006167AB">
          <w:rPr>
            <w:rStyle w:val="Hyperlink"/>
            <w:rFonts w:ascii="Droid Sans" w:hAnsi="Droid Sans"/>
            <w:b/>
            <w:iCs/>
            <w:color w:val="auto"/>
            <w:u w:val="none"/>
          </w:rPr>
          <w:t>EVAC (End Violence Against Children) Awareness Campaign,</w:t>
        </w:r>
      </w:hyperlink>
      <w:r w:rsidR="002D6A1C" w:rsidRPr="006167AB">
        <w:t xml:space="preserve"> provided by HWC to all </w:t>
      </w:r>
      <w:r w:rsidR="002D6A1C">
        <w:t>of Bougainville</w:t>
      </w:r>
      <w:r w:rsidR="000A6116">
        <w:t xml:space="preserve"> through funding from UNICEF via the PNG office.</w:t>
      </w:r>
      <w:r w:rsidR="000A6116" w:rsidRPr="001E765B">
        <w:rPr>
          <w:color w:val="525252"/>
          <w:sz w:val="23"/>
          <w:szCs w:val="23"/>
        </w:rPr>
        <w:t xml:space="preserve"> </w:t>
      </w:r>
      <w:r w:rsidR="000A6116" w:rsidRPr="001E765B">
        <w:rPr>
          <w:color w:val="525252"/>
        </w:rPr>
        <w:t>​</w:t>
      </w:r>
      <w:r w:rsidR="004D1ADA" w:rsidRPr="007C181D">
        <w:t>HWC ran 5 major programs</w:t>
      </w:r>
      <w:r w:rsidR="007C181D" w:rsidRPr="007C181D">
        <w:t>,</w:t>
      </w:r>
      <w:r w:rsidR="004D1ADA" w:rsidRPr="007C181D">
        <w:t xml:space="preserve"> each with many activities</w:t>
      </w:r>
      <w:r w:rsidR="007C181D" w:rsidRPr="007C181D">
        <w:t>,</w:t>
      </w:r>
      <w:r w:rsidR="004D1ADA" w:rsidRPr="007C181D">
        <w:t xml:space="preserve"> in 2018-2019</w:t>
      </w:r>
      <w:r w:rsidR="00D9546B">
        <w:t xml:space="preserve">. </w:t>
      </w:r>
      <w:hyperlink r:id="rId20" w:history="1">
        <w:r w:rsidR="00D9546B" w:rsidRPr="00D9546B">
          <w:rPr>
            <w:rStyle w:val="Hyperlink"/>
          </w:rPr>
          <w:t>Read mo</w:t>
        </w:r>
        <w:r w:rsidR="00D9546B" w:rsidRPr="00D9546B">
          <w:rPr>
            <w:rStyle w:val="Hyperlink"/>
          </w:rPr>
          <w:t>r</w:t>
        </w:r>
        <w:r w:rsidR="00D9546B" w:rsidRPr="00D9546B">
          <w:rPr>
            <w:rStyle w:val="Hyperlink"/>
          </w:rPr>
          <w:t>e</w:t>
        </w:r>
      </w:hyperlink>
    </w:p>
    <w:p w14:paraId="182312B2" w14:textId="1B0DB3DC" w:rsidR="002D6A1C" w:rsidRPr="002D6A1C" w:rsidRDefault="002D6A1C" w:rsidP="000A6116">
      <w:pPr>
        <w:pStyle w:val="ListParagraph"/>
        <w:rPr>
          <w:color w:val="525252"/>
          <w:sz w:val="23"/>
          <w:szCs w:val="23"/>
        </w:rPr>
      </w:pPr>
    </w:p>
    <w:p w14:paraId="69D5B66F" w14:textId="32D38CBE" w:rsidR="005318D9" w:rsidRPr="001E765B" w:rsidRDefault="002D6A1C" w:rsidP="00F266BB">
      <w:pPr>
        <w:spacing w:after="120"/>
        <w:rPr>
          <w:rFonts w:cstheme="minorHAnsi"/>
        </w:rPr>
      </w:pPr>
      <w:r w:rsidRPr="001E765B">
        <w:rPr>
          <w:rFonts w:cstheme="minorHAnsi"/>
          <w:b/>
          <w:iCs/>
        </w:rPr>
        <w:t>FASV (Family &amp; Sexual violence)</w:t>
      </w:r>
      <w:r w:rsidR="005318D9" w:rsidRPr="001E765B">
        <w:rPr>
          <w:rFonts w:cstheme="minorHAnsi"/>
          <w:b/>
          <w:iCs/>
        </w:rPr>
        <w:t>:</w:t>
      </w:r>
      <w:r w:rsidR="001E765B">
        <w:rPr>
          <w:rFonts w:cstheme="minorHAnsi"/>
          <w:b/>
          <w:iCs/>
        </w:rPr>
        <w:t xml:space="preserve"> </w:t>
      </w:r>
      <w:r w:rsidR="001E765B" w:rsidRPr="001E765B">
        <w:rPr>
          <w:rFonts w:cstheme="minorHAnsi"/>
          <w:iCs/>
        </w:rPr>
        <w:t>The</w:t>
      </w:r>
      <w:r w:rsidRPr="001E765B">
        <w:rPr>
          <w:rFonts w:cstheme="minorHAnsi"/>
          <w:b/>
          <w:iCs/>
        </w:rPr>
        <w:t> </w:t>
      </w:r>
      <w:hyperlink r:id="rId21" w:history="1">
        <w:r w:rsidRPr="001E765B">
          <w:rPr>
            <w:rStyle w:val="Hyperlink"/>
            <w:rFonts w:cstheme="minorHAnsi"/>
            <w:i/>
            <w:iCs/>
          </w:rPr>
          <w:t xml:space="preserve">Meri </w:t>
        </w:r>
        <w:proofErr w:type="spellStart"/>
        <w:r w:rsidRPr="001E765B">
          <w:rPr>
            <w:rStyle w:val="Hyperlink"/>
            <w:rFonts w:cstheme="minorHAnsi"/>
            <w:i/>
            <w:iCs/>
          </w:rPr>
          <w:t>Seif</w:t>
        </w:r>
        <w:proofErr w:type="spellEnd"/>
        <w:r w:rsidRPr="001E765B">
          <w:rPr>
            <w:rStyle w:val="Hyperlink"/>
            <w:rFonts w:cstheme="minorHAnsi"/>
            <w:i/>
            <w:iCs/>
          </w:rPr>
          <w:t xml:space="preserve"> Haus &amp; Fa</w:t>
        </w:r>
        <w:r w:rsidRPr="001E765B">
          <w:rPr>
            <w:rStyle w:val="Hyperlink"/>
            <w:rFonts w:cstheme="minorHAnsi"/>
            <w:i/>
            <w:iCs/>
          </w:rPr>
          <w:t>m</w:t>
        </w:r>
        <w:r w:rsidRPr="001E765B">
          <w:rPr>
            <w:rStyle w:val="Hyperlink"/>
            <w:rFonts w:cstheme="minorHAnsi"/>
            <w:i/>
            <w:iCs/>
          </w:rPr>
          <w:t>ily Referral Centre</w:t>
        </w:r>
      </w:hyperlink>
      <w:r w:rsidR="006D746E" w:rsidRPr="001E765B">
        <w:rPr>
          <w:rFonts w:cstheme="minorHAnsi"/>
        </w:rPr>
        <w:t xml:space="preserve"> is available 24 hours a day, 7 days a week, for women and children in crisis.</w:t>
      </w:r>
      <w:r w:rsidR="005A0DCF" w:rsidRPr="001E765B">
        <w:rPr>
          <w:rFonts w:cstheme="minorHAnsi"/>
        </w:rPr>
        <w:t xml:space="preserve"> </w:t>
      </w:r>
      <w:r w:rsidR="005318D9" w:rsidRPr="001E765B">
        <w:rPr>
          <w:rFonts w:cstheme="minorHAnsi"/>
        </w:rPr>
        <w:t xml:space="preserve">In 2019 we averaged about </w:t>
      </w:r>
      <w:r w:rsidR="005A0DCF" w:rsidRPr="001E765B">
        <w:rPr>
          <w:rFonts w:cstheme="minorHAnsi"/>
        </w:rPr>
        <w:t xml:space="preserve">3-5 </w:t>
      </w:r>
      <w:r w:rsidR="005318D9" w:rsidRPr="001E765B">
        <w:rPr>
          <w:rFonts w:cstheme="minorHAnsi"/>
        </w:rPr>
        <w:t xml:space="preserve">clients </w:t>
      </w:r>
      <w:r w:rsidR="005A0DCF" w:rsidRPr="001E765B">
        <w:rPr>
          <w:rFonts w:cstheme="minorHAnsi"/>
        </w:rPr>
        <w:t xml:space="preserve">per week at the Centre – </w:t>
      </w:r>
      <w:r w:rsidR="005318D9" w:rsidRPr="001E765B">
        <w:rPr>
          <w:rFonts w:cstheme="minorHAnsi"/>
        </w:rPr>
        <w:t>and</w:t>
      </w:r>
      <w:r w:rsidR="005A0DCF" w:rsidRPr="001E765B">
        <w:rPr>
          <w:rFonts w:cstheme="minorHAnsi"/>
        </w:rPr>
        <w:t xml:space="preserve"> many others are receiving</w:t>
      </w:r>
      <w:r w:rsidR="00256C26" w:rsidRPr="001E765B">
        <w:rPr>
          <w:rFonts w:cstheme="minorHAnsi"/>
        </w:rPr>
        <w:t xml:space="preserve"> </w:t>
      </w:r>
      <w:r w:rsidR="005A0DCF" w:rsidRPr="001E765B">
        <w:rPr>
          <w:rFonts w:cstheme="minorHAnsi"/>
        </w:rPr>
        <w:t xml:space="preserve">ongoing counselling in </w:t>
      </w:r>
      <w:r w:rsidR="00256C26" w:rsidRPr="001E765B">
        <w:rPr>
          <w:rFonts w:cstheme="minorHAnsi"/>
        </w:rPr>
        <w:t>their local</w:t>
      </w:r>
      <w:r w:rsidR="005A0DCF" w:rsidRPr="001E765B">
        <w:rPr>
          <w:rFonts w:cstheme="minorHAnsi"/>
        </w:rPr>
        <w:t xml:space="preserve"> areas of Haku where HWC has trained up 7 male and 12 female counsellors. </w:t>
      </w:r>
    </w:p>
    <w:p w14:paraId="423311B5" w14:textId="00F6A10E" w:rsidR="005A0DCF" w:rsidRPr="001E765B" w:rsidRDefault="00256C26" w:rsidP="001E765B">
      <w:pPr>
        <w:spacing w:after="120"/>
        <w:rPr>
          <w:rFonts w:cstheme="minorHAnsi"/>
        </w:rPr>
      </w:pPr>
      <w:r w:rsidRPr="001E765B">
        <w:rPr>
          <w:rFonts w:cstheme="minorHAnsi"/>
        </w:rPr>
        <w:t xml:space="preserve">We also work with the Mental Health Counsellors newly trained and installed at the Lemanmanu Health Centre in central Haku. </w:t>
      </w:r>
      <w:r w:rsidR="00541858">
        <w:rPr>
          <w:rFonts w:cstheme="minorHAnsi"/>
        </w:rPr>
        <w:t xml:space="preserve">We have </w:t>
      </w:r>
      <w:r w:rsidRPr="001E765B">
        <w:rPr>
          <w:rFonts w:cstheme="minorHAnsi"/>
        </w:rPr>
        <w:t>about 40 clients</w:t>
      </w:r>
      <w:r w:rsidR="00541858">
        <w:rPr>
          <w:rFonts w:cstheme="minorHAnsi"/>
        </w:rPr>
        <w:t xml:space="preserve"> per month</w:t>
      </w:r>
      <w:r w:rsidR="00CB446B">
        <w:rPr>
          <w:rFonts w:cstheme="minorHAnsi"/>
        </w:rPr>
        <w:t xml:space="preserve">: some </w:t>
      </w:r>
      <w:r w:rsidRPr="001E765B">
        <w:rPr>
          <w:rFonts w:cstheme="minorHAnsi"/>
        </w:rPr>
        <w:t>referred from HWC, others are police cases. HWC partners with all the Law and Justice and Health organisations</w:t>
      </w:r>
      <w:r w:rsidR="00541858">
        <w:rPr>
          <w:rFonts w:cstheme="minorHAnsi"/>
        </w:rPr>
        <w:t>, and o</w:t>
      </w:r>
      <w:r w:rsidRPr="001E765B">
        <w:rPr>
          <w:rFonts w:cstheme="minorHAnsi"/>
        </w:rPr>
        <w:t>ur President is on the Bougainville FASV Committee.</w:t>
      </w:r>
    </w:p>
    <w:p w14:paraId="16E64A95" w14:textId="27F5C806" w:rsidR="002D6A1C" w:rsidRPr="00D9546B" w:rsidRDefault="00D9546B" w:rsidP="00D9546B">
      <w:pPr>
        <w:spacing w:after="120"/>
        <w:rPr>
          <w:rFonts w:cstheme="minorHAnsi"/>
        </w:rPr>
      </w:pPr>
      <w:r w:rsidRPr="00D9546B">
        <w:rPr>
          <w:rFonts w:cstheme="minorHAnsi"/>
        </w:rPr>
        <w:t>The</w:t>
      </w:r>
      <w:r>
        <w:rPr>
          <w:rFonts w:cstheme="minorHAnsi"/>
          <w:b/>
        </w:rPr>
        <w:t xml:space="preserve"> </w:t>
      </w:r>
      <w:hyperlink r:id="rId22" w:history="1">
        <w:r w:rsidR="002D6A1C" w:rsidRPr="001E765B">
          <w:rPr>
            <w:rStyle w:val="Hyperlink"/>
            <w:rFonts w:cstheme="minorHAnsi"/>
            <w:b/>
            <w:color w:val="auto"/>
            <w:u w:val="none"/>
          </w:rPr>
          <w:t>HWC Human Rights Program</w:t>
        </w:r>
      </w:hyperlink>
      <w:r w:rsidR="002D6A1C" w:rsidRPr="001E765B">
        <w:rPr>
          <w:rFonts w:cstheme="minorHAnsi"/>
        </w:rPr>
        <w:t>, in partnership with the Bougainville Women Human Rights Defenders Network (BWHRDN), is developing projects in each Community Government Ward. </w:t>
      </w:r>
      <w:r w:rsidR="006D746E" w:rsidRPr="001E765B">
        <w:rPr>
          <w:rFonts w:cstheme="minorHAnsi"/>
        </w:rPr>
        <w:t>​</w:t>
      </w:r>
      <w:r w:rsidR="00256C26" w:rsidRPr="001E765B">
        <w:rPr>
          <w:rFonts w:cstheme="minorHAnsi"/>
        </w:rPr>
        <w:t xml:space="preserve">In 2019 our 12 mature Human Rights Defenders </w:t>
      </w:r>
      <w:r w:rsidR="00745E9C">
        <w:rPr>
          <w:rFonts w:cstheme="minorHAnsi"/>
        </w:rPr>
        <w:t>mentored</w:t>
      </w:r>
      <w:r w:rsidR="00256C26" w:rsidRPr="001E765B">
        <w:rPr>
          <w:rFonts w:cstheme="minorHAnsi"/>
        </w:rPr>
        <w:t xml:space="preserve"> young women and accompanied 10 young women to Nazareth Centre for training. </w:t>
      </w:r>
      <w:r w:rsidR="00256C26" w:rsidRPr="00D9546B">
        <w:rPr>
          <w:rFonts w:cstheme="minorHAnsi"/>
        </w:rPr>
        <w:t xml:space="preserve">Haku community is becoming receptive to all our programs and there is a remarkable improvement in peaceful villages. </w:t>
      </w:r>
    </w:p>
    <w:p w14:paraId="1BC7FB11" w14:textId="09A6899E" w:rsidR="002D6A1C" w:rsidRDefault="001E765B" w:rsidP="00D9546B">
      <w:pPr>
        <w:spacing w:after="120"/>
      </w:pPr>
      <w:r w:rsidRPr="001E765B">
        <w:rPr>
          <w:b/>
        </w:rPr>
        <w:t xml:space="preserve">Library: </w:t>
      </w:r>
      <w:r w:rsidR="002D6A1C">
        <w:t>The library is now open</w:t>
      </w:r>
      <w:r>
        <w:t>ed</w:t>
      </w:r>
      <w:r w:rsidR="002D6A1C">
        <w:t xml:space="preserve"> every day </w:t>
      </w:r>
      <w:r w:rsidR="008A10E1">
        <w:t xml:space="preserve">by HWC staff volunteers </w:t>
      </w:r>
      <w:r w:rsidR="002D6A1C">
        <w:t>for reading and drop-in visitors</w:t>
      </w:r>
      <w:r w:rsidR="008A10E1">
        <w:t>. The Head Librarian</w:t>
      </w:r>
      <w:r>
        <w:t>,</w:t>
      </w:r>
      <w:r w:rsidR="008A10E1">
        <w:t xml:space="preserve"> Marina Levi</w:t>
      </w:r>
      <w:r>
        <w:t xml:space="preserve">, </w:t>
      </w:r>
      <w:r w:rsidR="008A10E1">
        <w:t xml:space="preserve">keeps all in order when she attends as </w:t>
      </w:r>
      <w:r w:rsidR="006D746E">
        <w:t xml:space="preserve">staff </w:t>
      </w:r>
      <w:r w:rsidR="000A6116">
        <w:t>on Thursdays</w:t>
      </w:r>
      <w:r w:rsidR="008A10E1">
        <w:t>.</w:t>
      </w:r>
      <w:r w:rsidR="006D746E">
        <w:t xml:space="preserve"> </w:t>
      </w:r>
      <w:r w:rsidR="00CF130F" w:rsidRPr="00CF130F">
        <w:t>Marina has just completed TAFE studies Certificate II in ‘Customer Engagement’ from South Australia TAFE via extension studies</w:t>
      </w:r>
      <w:r w:rsidR="00541858">
        <w:t xml:space="preserve">, thanks to a scholarship from </w:t>
      </w:r>
      <w:r w:rsidR="00CF130F" w:rsidRPr="00CF130F">
        <w:t xml:space="preserve">the Port Moresby Women’s Business Association </w:t>
      </w:r>
      <w:r w:rsidR="00541858">
        <w:t>which</w:t>
      </w:r>
      <w:r w:rsidR="00745E9C">
        <w:t xml:space="preserve"> pa</w:t>
      </w:r>
      <w:r w:rsidR="00541858">
        <w:t>id</w:t>
      </w:r>
      <w:r w:rsidR="00745E9C">
        <w:t xml:space="preserve"> her fees</w:t>
      </w:r>
      <w:r w:rsidR="00CF130F" w:rsidRPr="00CF130F">
        <w:t>. </w:t>
      </w:r>
      <w:r w:rsidR="00541858" w:rsidRPr="00CF130F">
        <w:rPr>
          <w:rFonts w:cstheme="minorHAnsi"/>
        </w:rPr>
        <w:t xml:space="preserve"> </w:t>
      </w:r>
      <w:r w:rsidR="00E145A4">
        <w:t>W</w:t>
      </w:r>
      <w:r w:rsidR="008A10E1" w:rsidRPr="00D9546B">
        <w:t>ith</w:t>
      </w:r>
      <w:r w:rsidR="00CB1D2F" w:rsidRPr="00D9546B">
        <w:t xml:space="preserve"> funding from </w:t>
      </w:r>
      <w:r w:rsidR="008A10E1" w:rsidRPr="00D9546B">
        <w:t>INDIGO</w:t>
      </w:r>
      <w:r w:rsidR="00CB1D2F" w:rsidRPr="00D9546B">
        <w:t xml:space="preserve"> foundatio</w:t>
      </w:r>
      <w:r w:rsidR="008A10E1" w:rsidRPr="00D9546B">
        <w:t xml:space="preserve">n, we are able to set up reading circles and have decided to launch these by holding a ‘Back to School’ essay writing competition with school stationery packs as prizes. </w:t>
      </w:r>
    </w:p>
    <w:p w14:paraId="3B34DBA2" w14:textId="2A60BCF7" w:rsidR="00690A15" w:rsidRPr="00745E9C" w:rsidRDefault="00745E9C" w:rsidP="00690A15">
      <w:pPr>
        <w:pStyle w:val="Heading1"/>
        <w:rPr>
          <w:b/>
          <w:lang w:val="en-AU"/>
        </w:rPr>
      </w:pPr>
      <w:bookmarkStart w:id="1" w:name="_Supporters"/>
      <w:bookmarkEnd w:id="1"/>
      <w:r>
        <w:rPr>
          <w:b/>
          <w:lang w:val="en-AU"/>
        </w:rPr>
        <w:t xml:space="preserve">Thank you to our </w:t>
      </w:r>
      <w:r w:rsidR="00690A15" w:rsidRPr="00745E9C">
        <w:rPr>
          <w:b/>
          <w:lang w:val="en-AU"/>
        </w:rPr>
        <w:t>Supporters</w:t>
      </w:r>
    </w:p>
    <w:p w14:paraId="49C5B40B" w14:textId="7EF889DF" w:rsidR="009644BE" w:rsidRDefault="00F266BB" w:rsidP="00690A15">
      <w:pPr>
        <w:spacing w:after="120"/>
        <w:rPr>
          <w:lang w:val="en-AU"/>
        </w:rPr>
      </w:pPr>
      <w:r>
        <w:rPr>
          <w:lang w:val="en-AU"/>
        </w:rPr>
        <w:t>We</w:t>
      </w:r>
      <w:r w:rsidR="009644BE">
        <w:rPr>
          <w:lang w:val="en-AU"/>
        </w:rPr>
        <w:t xml:space="preserve"> would like to thank all the people and organisations who have generously supported </w:t>
      </w:r>
      <w:r>
        <w:rPr>
          <w:lang w:val="en-AU"/>
        </w:rPr>
        <w:t>us</w:t>
      </w:r>
      <w:r w:rsidR="009644BE">
        <w:rPr>
          <w:lang w:val="en-AU"/>
        </w:rPr>
        <w:t xml:space="preserve">. </w:t>
      </w:r>
    </w:p>
    <w:p w14:paraId="6CFDC718" w14:textId="5AC6A0CB" w:rsidR="00E51BF7" w:rsidRDefault="002D6A1C" w:rsidP="00690A15">
      <w:pPr>
        <w:spacing w:after="120"/>
        <w:rPr>
          <w:lang w:val="en-AU"/>
        </w:rPr>
      </w:pPr>
      <w:r>
        <w:rPr>
          <w:lang w:val="en-AU"/>
        </w:rPr>
        <w:t xml:space="preserve">During 2019 HWC entered an agreement with the </w:t>
      </w:r>
      <w:hyperlink r:id="rId23" w:history="1">
        <w:r w:rsidRPr="002D6A1C">
          <w:rPr>
            <w:rStyle w:val="Hyperlink"/>
            <w:lang w:val="en-AU"/>
          </w:rPr>
          <w:t>indigo found</w:t>
        </w:r>
        <w:r w:rsidRPr="002D6A1C">
          <w:rPr>
            <w:rStyle w:val="Hyperlink"/>
            <w:lang w:val="en-AU"/>
          </w:rPr>
          <w:t>a</w:t>
        </w:r>
        <w:r w:rsidRPr="002D6A1C">
          <w:rPr>
            <w:rStyle w:val="Hyperlink"/>
            <w:lang w:val="en-AU"/>
          </w:rPr>
          <w:t>tion</w:t>
        </w:r>
      </w:hyperlink>
      <w:r>
        <w:rPr>
          <w:lang w:val="en-AU"/>
        </w:rPr>
        <w:t xml:space="preserve">, which is </w:t>
      </w:r>
      <w:r w:rsidR="00CB446B">
        <w:rPr>
          <w:lang w:val="en-AU"/>
        </w:rPr>
        <w:t>providing</w:t>
      </w:r>
      <w:r>
        <w:rPr>
          <w:lang w:val="en-AU"/>
        </w:rPr>
        <w:t xml:space="preserve"> funds that </w:t>
      </w:r>
      <w:r w:rsidR="00CB446B">
        <w:rPr>
          <w:lang w:val="en-AU"/>
        </w:rPr>
        <w:t>enable HWC</w:t>
      </w:r>
      <w:r>
        <w:rPr>
          <w:lang w:val="en-AU"/>
        </w:rPr>
        <w:t xml:space="preserve"> to pay a small allowance to members</w:t>
      </w:r>
      <w:r w:rsidR="00CB446B">
        <w:rPr>
          <w:lang w:val="en-AU"/>
        </w:rPr>
        <w:t xml:space="preserve"> who provide services at </w:t>
      </w:r>
      <w:proofErr w:type="spellStart"/>
      <w:r w:rsidRPr="00FE1A77">
        <w:rPr>
          <w:i/>
          <w:iCs/>
          <w:lang w:val="en-AU"/>
        </w:rPr>
        <w:t>Luman</w:t>
      </w:r>
      <w:proofErr w:type="spellEnd"/>
      <w:r w:rsidRPr="00FE1A77">
        <w:rPr>
          <w:i/>
          <w:iCs/>
          <w:lang w:val="en-AU"/>
        </w:rPr>
        <w:t xml:space="preserve"> </w:t>
      </w:r>
      <w:proofErr w:type="spellStart"/>
      <w:r w:rsidRPr="00FE1A77">
        <w:rPr>
          <w:i/>
          <w:iCs/>
          <w:lang w:val="en-AU"/>
        </w:rPr>
        <w:t>Hipakoko</w:t>
      </w:r>
      <w:proofErr w:type="spellEnd"/>
      <w:r w:rsidRPr="00FE1A77">
        <w:rPr>
          <w:i/>
          <w:iCs/>
          <w:lang w:val="en-AU"/>
        </w:rPr>
        <w:t>.</w:t>
      </w:r>
      <w:r>
        <w:rPr>
          <w:lang w:val="en-AU"/>
        </w:rPr>
        <w:t xml:space="preserve"> </w:t>
      </w:r>
      <w:r w:rsidR="00CB446B">
        <w:rPr>
          <w:lang w:val="en-AU"/>
        </w:rPr>
        <w:t>HWC</w:t>
      </w:r>
      <w:r w:rsidR="00FE1A77">
        <w:rPr>
          <w:lang w:val="en-AU"/>
        </w:rPr>
        <w:t xml:space="preserve"> also receive funds to pay for a mower each month and for 20</w:t>
      </w:r>
      <w:r w:rsidR="00127957">
        <w:rPr>
          <w:lang w:val="en-AU"/>
        </w:rPr>
        <w:t xml:space="preserve"> </w:t>
      </w:r>
      <w:r w:rsidR="00FE1A77">
        <w:rPr>
          <w:lang w:val="en-AU"/>
        </w:rPr>
        <w:t xml:space="preserve">litres of fuel </w:t>
      </w:r>
      <w:r w:rsidR="00FE1A77">
        <w:rPr>
          <w:lang w:val="en-AU"/>
        </w:rPr>
        <w:lastRenderedPageBreak/>
        <w:t xml:space="preserve">each week to operate the generator for a few basic hours. </w:t>
      </w:r>
      <w:r>
        <w:rPr>
          <w:lang w:val="en-AU"/>
        </w:rPr>
        <w:t xml:space="preserve">This </w:t>
      </w:r>
      <w:r w:rsidR="00E125E9">
        <w:rPr>
          <w:lang w:val="en-AU"/>
        </w:rPr>
        <w:t>has made</w:t>
      </w:r>
      <w:r w:rsidR="005556A2">
        <w:rPr>
          <w:lang w:val="en-AU"/>
        </w:rPr>
        <w:t xml:space="preserve"> a tremendous difference</w:t>
      </w:r>
      <w:r w:rsidR="00E125E9">
        <w:rPr>
          <w:lang w:val="en-AU"/>
        </w:rPr>
        <w:t xml:space="preserve"> to</w:t>
      </w:r>
      <w:r w:rsidR="005556A2">
        <w:rPr>
          <w:lang w:val="en-AU"/>
        </w:rPr>
        <w:t xml:space="preserve"> the women, some of whom have been giving </w:t>
      </w:r>
      <w:r w:rsidR="00CB446B">
        <w:rPr>
          <w:lang w:val="en-AU"/>
        </w:rPr>
        <w:t>large</w:t>
      </w:r>
      <w:r w:rsidR="005556A2">
        <w:rPr>
          <w:lang w:val="en-AU"/>
        </w:rPr>
        <w:t xml:space="preserve"> amounts of time over many years</w:t>
      </w:r>
      <w:r w:rsidR="00E125E9">
        <w:rPr>
          <w:lang w:val="en-AU"/>
        </w:rPr>
        <w:t xml:space="preserve"> without pay. The allowance makes it possible for them to </w:t>
      </w:r>
      <w:r w:rsidR="005556A2">
        <w:rPr>
          <w:lang w:val="en-AU"/>
        </w:rPr>
        <w:t>commit to working regular hours</w:t>
      </w:r>
      <w:r w:rsidR="00CB446B">
        <w:rPr>
          <w:lang w:val="en-AU"/>
        </w:rPr>
        <w:t xml:space="preserve">, </w:t>
      </w:r>
      <w:r w:rsidR="005556A2">
        <w:rPr>
          <w:lang w:val="en-AU"/>
        </w:rPr>
        <w:t xml:space="preserve">to keep services operating at </w:t>
      </w:r>
      <w:proofErr w:type="spellStart"/>
      <w:r w:rsidR="005556A2" w:rsidRPr="00FE1A77">
        <w:rPr>
          <w:i/>
          <w:iCs/>
          <w:lang w:val="en-AU"/>
        </w:rPr>
        <w:t>Luman</w:t>
      </w:r>
      <w:proofErr w:type="spellEnd"/>
      <w:r w:rsidR="005556A2" w:rsidRPr="00FE1A77">
        <w:rPr>
          <w:i/>
          <w:iCs/>
          <w:lang w:val="en-AU"/>
        </w:rPr>
        <w:t xml:space="preserve"> </w:t>
      </w:r>
      <w:proofErr w:type="spellStart"/>
      <w:r w:rsidR="005556A2" w:rsidRPr="00FE1A77">
        <w:rPr>
          <w:i/>
          <w:iCs/>
          <w:lang w:val="en-AU"/>
        </w:rPr>
        <w:t>Hipakoko</w:t>
      </w:r>
      <w:proofErr w:type="spellEnd"/>
      <w:r w:rsidR="005556A2">
        <w:rPr>
          <w:lang w:val="en-AU"/>
        </w:rPr>
        <w:t>.</w:t>
      </w:r>
      <w:r w:rsidR="00FE1A77">
        <w:rPr>
          <w:lang w:val="en-AU"/>
        </w:rPr>
        <w:t xml:space="preserve"> </w:t>
      </w:r>
    </w:p>
    <w:p w14:paraId="4B364E32" w14:textId="145A00B1" w:rsidR="00256C26" w:rsidRDefault="00541858" w:rsidP="00690A15">
      <w:pPr>
        <w:spacing w:after="120"/>
        <w:rPr>
          <w:lang w:val="en-AU"/>
        </w:rPr>
      </w:pPr>
      <w:r>
        <w:rPr>
          <w:lang w:val="en-AU"/>
        </w:rPr>
        <w:t xml:space="preserve">We have received </w:t>
      </w:r>
      <w:r w:rsidR="00256C26">
        <w:rPr>
          <w:lang w:val="en-AU"/>
        </w:rPr>
        <w:t xml:space="preserve">generous donations from </w:t>
      </w:r>
      <w:hyperlink r:id="rId24" w:history="1">
        <w:r w:rsidR="00256C26" w:rsidRPr="00541858">
          <w:rPr>
            <w:rStyle w:val="Hyperlink"/>
            <w:lang w:val="en-AU"/>
          </w:rPr>
          <w:t>C3 Chu</w:t>
        </w:r>
        <w:r w:rsidR="00256C26" w:rsidRPr="00541858">
          <w:rPr>
            <w:rStyle w:val="Hyperlink"/>
            <w:lang w:val="en-AU"/>
          </w:rPr>
          <w:t>r</w:t>
        </w:r>
        <w:r w:rsidR="00256C26" w:rsidRPr="00541858">
          <w:rPr>
            <w:rStyle w:val="Hyperlink"/>
            <w:lang w:val="en-AU"/>
          </w:rPr>
          <w:t>ch</w:t>
        </w:r>
      </w:hyperlink>
      <w:r w:rsidR="00256C26">
        <w:rPr>
          <w:lang w:val="en-AU"/>
        </w:rPr>
        <w:t xml:space="preserve"> and members at Cherrybrook in Sydney. They have blessed us with cash funding that has kept the services afloat when everything else fails, breaks down, urgent needs emerge etc. Dear partners from </w:t>
      </w:r>
      <w:hyperlink r:id="rId25" w:history="1">
        <w:proofErr w:type="spellStart"/>
        <w:r w:rsidR="00E145A4" w:rsidRPr="00541858">
          <w:rPr>
            <w:rStyle w:val="Hyperlink"/>
            <w:lang w:val="en-AU"/>
          </w:rPr>
          <w:t>PiCCA</w:t>
        </w:r>
        <w:proofErr w:type="spellEnd"/>
      </w:hyperlink>
      <w:r w:rsidR="00E145A4">
        <w:rPr>
          <w:lang w:val="en-AU"/>
        </w:rPr>
        <w:t xml:space="preserve">, who played a key role in getting the Agricultural Hub completed, </w:t>
      </w:r>
      <w:r w:rsidR="00256C26">
        <w:rPr>
          <w:lang w:val="en-AU"/>
        </w:rPr>
        <w:t xml:space="preserve">and Helen Dakin who keeps the website going </w:t>
      </w:r>
      <w:r w:rsidR="0027718F">
        <w:rPr>
          <w:lang w:val="en-AU"/>
        </w:rPr>
        <w:t>and the bank account ‘alive’</w:t>
      </w:r>
      <w:r w:rsidR="00E145A4">
        <w:rPr>
          <w:lang w:val="en-AU"/>
        </w:rPr>
        <w:t>,</w:t>
      </w:r>
      <w:r w:rsidR="0027718F">
        <w:rPr>
          <w:lang w:val="en-AU"/>
        </w:rPr>
        <w:t xml:space="preserve"> </w:t>
      </w:r>
      <w:r w:rsidR="00256C26">
        <w:rPr>
          <w:lang w:val="en-AU"/>
        </w:rPr>
        <w:t xml:space="preserve">are all </w:t>
      </w:r>
      <w:r w:rsidR="0027718F">
        <w:rPr>
          <w:lang w:val="en-AU"/>
        </w:rPr>
        <w:t xml:space="preserve">appreciated as dearest friends to HWC. </w:t>
      </w:r>
    </w:p>
    <w:p w14:paraId="5ECBE2DF" w14:textId="4FA17D2E" w:rsidR="00E51BF7" w:rsidRPr="006167AB" w:rsidRDefault="00690A15" w:rsidP="00690A15">
      <w:pPr>
        <w:pStyle w:val="Heading1"/>
        <w:rPr>
          <w:b/>
          <w:lang w:val="en-AU"/>
        </w:rPr>
      </w:pPr>
      <w:bookmarkStart w:id="2" w:name="_Future_plans"/>
      <w:bookmarkEnd w:id="2"/>
      <w:r w:rsidRPr="006167AB">
        <w:rPr>
          <w:b/>
          <w:lang w:val="en-AU"/>
        </w:rPr>
        <w:t xml:space="preserve">Future </w:t>
      </w:r>
      <w:r w:rsidR="00711976">
        <w:rPr>
          <w:b/>
          <w:lang w:val="en-AU"/>
        </w:rPr>
        <w:t>P</w:t>
      </w:r>
      <w:r w:rsidRPr="006167AB">
        <w:rPr>
          <w:b/>
          <w:lang w:val="en-AU"/>
        </w:rPr>
        <w:t>lans</w:t>
      </w:r>
      <w:r w:rsidR="00711976">
        <w:rPr>
          <w:b/>
          <w:lang w:val="en-AU"/>
        </w:rPr>
        <w:t xml:space="preserve"> and Needs</w:t>
      </w:r>
    </w:p>
    <w:p w14:paraId="2158054C" w14:textId="2CB0FCB7" w:rsidR="00127957" w:rsidRDefault="00711976" w:rsidP="00127957">
      <w:pPr>
        <w:spacing w:after="120"/>
        <w:rPr>
          <w:lang w:val="en-AU"/>
        </w:rPr>
      </w:pPr>
      <w:r>
        <w:rPr>
          <w:lang w:val="en-AU"/>
        </w:rPr>
        <w:t>In addition to our ongoing work, we have more projects on the horizon.</w:t>
      </w:r>
      <w:r w:rsidR="0027718F">
        <w:rPr>
          <w:lang w:val="en-AU"/>
        </w:rPr>
        <w:t xml:space="preserve">  </w:t>
      </w:r>
    </w:p>
    <w:p w14:paraId="61CDC9E6" w14:textId="1C835AEF" w:rsidR="00690A15" w:rsidRPr="00711976" w:rsidRDefault="0027718F" w:rsidP="00711976">
      <w:pPr>
        <w:pStyle w:val="ListParagraph"/>
        <w:numPr>
          <w:ilvl w:val="0"/>
          <w:numId w:val="12"/>
        </w:numPr>
        <w:spacing w:after="120"/>
        <w:rPr>
          <w:lang w:val="en-AU"/>
        </w:rPr>
      </w:pPr>
      <w:r w:rsidRPr="00711976">
        <w:rPr>
          <w:lang w:val="en-AU"/>
        </w:rPr>
        <w:t>On New Year’s Day we welcome</w:t>
      </w:r>
      <w:r w:rsidR="00127957" w:rsidRPr="00711976">
        <w:rPr>
          <w:lang w:val="en-AU"/>
        </w:rPr>
        <w:t>d</w:t>
      </w:r>
      <w:r w:rsidRPr="00711976">
        <w:rPr>
          <w:lang w:val="en-AU"/>
        </w:rPr>
        <w:t xml:space="preserve"> back Steph</w:t>
      </w:r>
      <w:r w:rsidR="00127957" w:rsidRPr="00711976">
        <w:rPr>
          <w:lang w:val="en-AU"/>
        </w:rPr>
        <w:t>anie</w:t>
      </w:r>
      <w:r w:rsidRPr="00711976">
        <w:rPr>
          <w:lang w:val="en-AU"/>
        </w:rPr>
        <w:t xml:space="preserve"> and Steve from </w:t>
      </w:r>
      <w:proofErr w:type="spellStart"/>
      <w:r w:rsidRPr="00711976">
        <w:rPr>
          <w:lang w:val="en-AU"/>
        </w:rPr>
        <w:t>PiCCA</w:t>
      </w:r>
      <w:proofErr w:type="spellEnd"/>
      <w:r w:rsidRPr="00711976">
        <w:rPr>
          <w:lang w:val="en-AU"/>
        </w:rPr>
        <w:t xml:space="preserve"> </w:t>
      </w:r>
      <w:r w:rsidR="00E145A4">
        <w:rPr>
          <w:lang w:val="en-AU"/>
        </w:rPr>
        <w:t xml:space="preserve">for 10 days </w:t>
      </w:r>
      <w:r w:rsidRPr="00711976">
        <w:rPr>
          <w:lang w:val="en-AU"/>
        </w:rPr>
        <w:t xml:space="preserve">to </w:t>
      </w:r>
      <w:r w:rsidR="00E145A4">
        <w:rPr>
          <w:lang w:val="en-AU"/>
        </w:rPr>
        <w:t>help</w:t>
      </w:r>
      <w:r w:rsidRPr="00711976">
        <w:rPr>
          <w:lang w:val="en-AU"/>
        </w:rPr>
        <w:t xml:space="preserve"> us design </w:t>
      </w:r>
      <w:r w:rsidR="00E145A4">
        <w:rPr>
          <w:lang w:val="en-AU"/>
        </w:rPr>
        <w:t xml:space="preserve">and document </w:t>
      </w:r>
      <w:r w:rsidRPr="00711976">
        <w:rPr>
          <w:lang w:val="en-AU"/>
        </w:rPr>
        <w:t xml:space="preserve">our operations with professional input. </w:t>
      </w:r>
    </w:p>
    <w:p w14:paraId="61814965" w14:textId="2F39E540" w:rsidR="0027718F" w:rsidRPr="00711976" w:rsidRDefault="0027718F" w:rsidP="00711976">
      <w:pPr>
        <w:pStyle w:val="ListParagraph"/>
        <w:numPr>
          <w:ilvl w:val="0"/>
          <w:numId w:val="12"/>
        </w:numPr>
        <w:spacing w:after="120"/>
        <w:rPr>
          <w:lang w:val="en-AU"/>
        </w:rPr>
      </w:pPr>
      <w:r w:rsidRPr="00711976">
        <w:rPr>
          <w:lang w:val="en-AU"/>
        </w:rPr>
        <w:t xml:space="preserve">Our partnership with </w:t>
      </w:r>
      <w:hyperlink r:id="rId26" w:history="1">
        <w:r w:rsidRPr="00711976">
          <w:rPr>
            <w:rStyle w:val="Hyperlink"/>
            <w:lang w:val="en-AU"/>
          </w:rPr>
          <w:t>Disability and Hak</w:t>
        </w:r>
        <w:r w:rsidRPr="00711976">
          <w:rPr>
            <w:rStyle w:val="Hyperlink"/>
            <w:lang w:val="en-AU"/>
          </w:rPr>
          <w:t>u</w:t>
        </w:r>
        <w:r w:rsidRPr="00711976">
          <w:rPr>
            <w:rStyle w:val="Hyperlink"/>
            <w:lang w:val="en-AU"/>
          </w:rPr>
          <w:t xml:space="preserve">’s </w:t>
        </w:r>
        <w:proofErr w:type="spellStart"/>
        <w:r w:rsidRPr="00711976">
          <w:rPr>
            <w:rStyle w:val="Hyperlink"/>
            <w:lang w:val="en-AU"/>
          </w:rPr>
          <w:t>Hatsipito</w:t>
        </w:r>
        <w:proofErr w:type="spellEnd"/>
        <w:r w:rsidRPr="00711976">
          <w:rPr>
            <w:rStyle w:val="Hyperlink"/>
            <w:lang w:val="en-AU"/>
          </w:rPr>
          <w:t xml:space="preserve"> Organisation</w:t>
        </w:r>
      </w:hyperlink>
      <w:r w:rsidRPr="00711976">
        <w:rPr>
          <w:lang w:val="en-AU"/>
        </w:rPr>
        <w:t xml:space="preserve"> is high on our list of areas needing urgent input and strengthening. </w:t>
      </w:r>
      <w:r w:rsidR="006167AB" w:rsidRPr="00711976">
        <w:rPr>
          <w:lang w:val="en-AU"/>
        </w:rPr>
        <w:t>Currently we have</w:t>
      </w:r>
      <w:r w:rsidRPr="00711976">
        <w:rPr>
          <w:lang w:val="en-AU"/>
        </w:rPr>
        <w:t xml:space="preserve"> no funding at all for this work. </w:t>
      </w:r>
    </w:p>
    <w:p w14:paraId="03EB5195" w14:textId="45F84182" w:rsidR="00D53E04" w:rsidRPr="00711976" w:rsidRDefault="00E145A4" w:rsidP="00711976">
      <w:pPr>
        <w:pStyle w:val="ListParagraph"/>
        <w:numPr>
          <w:ilvl w:val="0"/>
          <w:numId w:val="12"/>
        </w:numPr>
        <w:spacing w:after="120"/>
        <w:rPr>
          <w:lang w:val="en-AU"/>
        </w:rPr>
      </w:pPr>
      <w:r>
        <w:rPr>
          <w:lang w:val="en-AU"/>
        </w:rPr>
        <w:t>HWC is considering a request from the</w:t>
      </w:r>
      <w:r w:rsidR="00573B15" w:rsidRPr="00711976">
        <w:rPr>
          <w:lang w:val="en-AU"/>
        </w:rPr>
        <w:t xml:space="preserve"> Department of Distance Education</w:t>
      </w:r>
      <w:r w:rsidR="00F266BB">
        <w:rPr>
          <w:lang w:val="en-AU"/>
        </w:rPr>
        <w:t>,</w:t>
      </w:r>
      <w:r>
        <w:rPr>
          <w:lang w:val="en-AU"/>
        </w:rPr>
        <w:t xml:space="preserve"> </w:t>
      </w:r>
      <w:r w:rsidR="00573B15" w:rsidRPr="00711976">
        <w:rPr>
          <w:lang w:val="en-AU"/>
        </w:rPr>
        <w:t>to become a</w:t>
      </w:r>
      <w:r w:rsidR="00F266BB">
        <w:rPr>
          <w:lang w:val="en-AU"/>
        </w:rPr>
        <w:t xml:space="preserve"> </w:t>
      </w:r>
      <w:r w:rsidR="00573B15" w:rsidRPr="00711976">
        <w:rPr>
          <w:lang w:val="en-AU"/>
        </w:rPr>
        <w:t>Flexible Open Distance Education</w:t>
      </w:r>
      <w:r w:rsidR="00F266BB">
        <w:rPr>
          <w:lang w:val="en-AU"/>
        </w:rPr>
        <w:t xml:space="preserve"> (FODE) centre</w:t>
      </w:r>
      <w:r w:rsidR="00573B15" w:rsidRPr="00711976">
        <w:rPr>
          <w:lang w:val="en-AU"/>
        </w:rPr>
        <w:t xml:space="preserve"> for </w:t>
      </w:r>
      <w:r w:rsidR="00F266BB">
        <w:rPr>
          <w:lang w:val="en-AU"/>
        </w:rPr>
        <w:t>students</w:t>
      </w:r>
      <w:r w:rsidR="00573B15" w:rsidRPr="00711976">
        <w:rPr>
          <w:lang w:val="en-AU"/>
        </w:rPr>
        <w:t xml:space="preserve"> who had no offer to </w:t>
      </w:r>
      <w:r w:rsidR="00F266BB">
        <w:rPr>
          <w:lang w:val="en-AU"/>
        </w:rPr>
        <w:t>continue school</w:t>
      </w:r>
      <w:r w:rsidR="00573B15" w:rsidRPr="00711976">
        <w:rPr>
          <w:lang w:val="en-AU"/>
        </w:rPr>
        <w:t xml:space="preserve"> beyond Grades 8, 10 or 12 </w:t>
      </w:r>
      <w:r>
        <w:rPr>
          <w:lang w:val="en-AU"/>
        </w:rPr>
        <w:t>(</w:t>
      </w:r>
      <w:r w:rsidR="00573B15" w:rsidRPr="00711976">
        <w:rPr>
          <w:lang w:val="en-AU"/>
        </w:rPr>
        <w:t>due to lack of space and resource</w:t>
      </w:r>
      <w:r>
        <w:rPr>
          <w:lang w:val="en-AU"/>
        </w:rPr>
        <w:t>s</w:t>
      </w:r>
      <w:r w:rsidR="00573B15" w:rsidRPr="00711976">
        <w:rPr>
          <w:lang w:val="en-AU"/>
        </w:rPr>
        <w:t>).</w:t>
      </w:r>
    </w:p>
    <w:p w14:paraId="2441E033" w14:textId="3515E149" w:rsidR="00711976" w:rsidRDefault="00711976" w:rsidP="00293C22">
      <w:pPr>
        <w:rPr>
          <w:lang w:val="en-AU"/>
        </w:rPr>
      </w:pPr>
      <w:r>
        <w:rPr>
          <w:lang w:val="en-AU"/>
        </w:rPr>
        <w:t xml:space="preserve">And </w:t>
      </w:r>
      <w:proofErr w:type="gramStart"/>
      <w:r>
        <w:rPr>
          <w:lang w:val="en-AU"/>
        </w:rPr>
        <w:t>finally</w:t>
      </w:r>
      <w:proofErr w:type="gramEnd"/>
      <w:r>
        <w:rPr>
          <w:lang w:val="en-AU"/>
        </w:rPr>
        <w:t xml:space="preserve"> to our needs. We make every kina go as far as possible, but there is always a need to find money for small and large expenses. </w:t>
      </w:r>
      <w:r w:rsidR="00860E81">
        <w:rPr>
          <w:lang w:val="en-AU"/>
        </w:rPr>
        <w:t>If you are able to help with a single or regular donation, however small,</w:t>
      </w:r>
      <w:r w:rsidR="00E145A4">
        <w:rPr>
          <w:lang w:val="en-AU"/>
        </w:rPr>
        <w:t xml:space="preserve"> it can really make a difference</w:t>
      </w:r>
      <w:r>
        <w:rPr>
          <w:lang w:val="en-AU"/>
        </w:rPr>
        <w:t>.</w:t>
      </w:r>
    </w:p>
    <w:p w14:paraId="6C14F6EF" w14:textId="77777777" w:rsidR="00711976" w:rsidRDefault="00711976" w:rsidP="00293C22">
      <w:pPr>
        <w:rPr>
          <w:lang w:val="en-AU"/>
        </w:rPr>
      </w:pPr>
    </w:p>
    <w:tbl>
      <w:tblPr>
        <w:tblStyle w:val="TableGrid"/>
        <w:tblW w:w="0" w:type="auto"/>
        <w:tblLook w:val="04A0" w:firstRow="1" w:lastRow="0" w:firstColumn="1" w:lastColumn="0" w:noHBand="0" w:noVBand="1"/>
      </w:tblPr>
      <w:tblGrid>
        <w:gridCol w:w="4957"/>
        <w:gridCol w:w="4053"/>
      </w:tblGrid>
      <w:tr w:rsidR="00711976" w14:paraId="7B5BDC25" w14:textId="77777777" w:rsidTr="00E145A4">
        <w:tc>
          <w:tcPr>
            <w:tcW w:w="4957" w:type="dxa"/>
          </w:tcPr>
          <w:p w14:paraId="624A5404" w14:textId="0A60CE3D" w:rsidR="00711976" w:rsidRPr="004916A4" w:rsidRDefault="00711976" w:rsidP="004916A4">
            <w:pPr>
              <w:pStyle w:val="ListParagraph"/>
              <w:numPr>
                <w:ilvl w:val="0"/>
                <w:numId w:val="13"/>
              </w:numPr>
              <w:rPr>
                <w:sz w:val="22"/>
                <w:szCs w:val="22"/>
                <w:lang w:val="en-AU"/>
              </w:rPr>
            </w:pPr>
            <w:r w:rsidRPr="004916A4">
              <w:rPr>
                <w:sz w:val="22"/>
                <w:szCs w:val="22"/>
                <w:lang w:val="en-AU"/>
              </w:rPr>
              <w:t>100 Kina ($47) per week could help us establish Disability Services at the Resource Centre.</w:t>
            </w:r>
          </w:p>
          <w:p w14:paraId="58860228" w14:textId="77777777" w:rsidR="00711976" w:rsidRPr="004916A4" w:rsidRDefault="00711976" w:rsidP="004916A4">
            <w:pPr>
              <w:pStyle w:val="ListParagraph"/>
              <w:numPr>
                <w:ilvl w:val="0"/>
                <w:numId w:val="13"/>
              </w:numPr>
              <w:rPr>
                <w:sz w:val="22"/>
                <w:szCs w:val="22"/>
                <w:lang w:val="en-AU"/>
              </w:rPr>
            </w:pPr>
            <w:r w:rsidRPr="004916A4">
              <w:rPr>
                <w:sz w:val="22"/>
                <w:szCs w:val="22"/>
                <w:lang w:val="en-AU"/>
              </w:rPr>
              <w:t>30 Kina ($A13) pays one Counsellor on site for a day.</w:t>
            </w:r>
          </w:p>
          <w:p w14:paraId="280D972B" w14:textId="77777777" w:rsidR="00711976" w:rsidRPr="004916A4" w:rsidRDefault="00711976" w:rsidP="004916A4">
            <w:pPr>
              <w:pStyle w:val="ListParagraph"/>
              <w:numPr>
                <w:ilvl w:val="0"/>
                <w:numId w:val="13"/>
              </w:numPr>
              <w:rPr>
                <w:sz w:val="22"/>
                <w:szCs w:val="22"/>
                <w:lang w:val="en-AU"/>
              </w:rPr>
            </w:pPr>
            <w:r w:rsidRPr="004916A4">
              <w:rPr>
                <w:sz w:val="22"/>
                <w:szCs w:val="22"/>
                <w:lang w:val="en-AU"/>
              </w:rPr>
              <w:t>50 Kina ($22) pays for travel for one HWC member to provide training etc.</w:t>
            </w:r>
          </w:p>
          <w:p w14:paraId="2C6D0FE9" w14:textId="3ED4C34A" w:rsidR="00711976" w:rsidRPr="004916A4" w:rsidRDefault="00711976" w:rsidP="004916A4">
            <w:pPr>
              <w:pStyle w:val="ListParagraph"/>
              <w:numPr>
                <w:ilvl w:val="0"/>
                <w:numId w:val="13"/>
              </w:numPr>
              <w:rPr>
                <w:sz w:val="22"/>
                <w:szCs w:val="22"/>
                <w:lang w:val="en-AU"/>
              </w:rPr>
            </w:pPr>
            <w:r w:rsidRPr="004916A4">
              <w:rPr>
                <w:sz w:val="22"/>
                <w:szCs w:val="22"/>
                <w:lang w:val="en-AU"/>
              </w:rPr>
              <w:t xml:space="preserve">100 Kina ($47) pays for HWC to staff the </w:t>
            </w:r>
            <w:r w:rsidRPr="004916A4">
              <w:rPr>
                <w:i/>
                <w:iCs/>
                <w:sz w:val="22"/>
                <w:szCs w:val="22"/>
                <w:lang w:val="en-AU"/>
              </w:rPr>
              <w:t xml:space="preserve">Meri </w:t>
            </w:r>
            <w:proofErr w:type="spellStart"/>
            <w:r w:rsidRPr="004916A4">
              <w:rPr>
                <w:i/>
                <w:iCs/>
                <w:sz w:val="22"/>
                <w:szCs w:val="22"/>
                <w:lang w:val="en-AU"/>
              </w:rPr>
              <w:t>Seif</w:t>
            </w:r>
            <w:proofErr w:type="spellEnd"/>
            <w:r w:rsidRPr="004916A4">
              <w:rPr>
                <w:i/>
                <w:iCs/>
                <w:sz w:val="22"/>
                <w:szCs w:val="22"/>
                <w:lang w:val="en-AU"/>
              </w:rPr>
              <w:t xml:space="preserve"> Haus</w:t>
            </w:r>
            <w:r w:rsidRPr="004916A4">
              <w:rPr>
                <w:sz w:val="22"/>
                <w:szCs w:val="22"/>
                <w:lang w:val="en-AU"/>
              </w:rPr>
              <w:t xml:space="preserve"> (Women’s refuge) for one x 24 hour period.</w:t>
            </w:r>
          </w:p>
          <w:p w14:paraId="3F090F92" w14:textId="478EF7DA" w:rsidR="00711976" w:rsidRPr="004916A4" w:rsidRDefault="00711976" w:rsidP="004916A4">
            <w:pPr>
              <w:pStyle w:val="ListParagraph"/>
              <w:numPr>
                <w:ilvl w:val="0"/>
                <w:numId w:val="13"/>
              </w:numPr>
              <w:rPr>
                <w:lang w:val="en-AU"/>
              </w:rPr>
            </w:pPr>
            <w:r w:rsidRPr="004916A4">
              <w:rPr>
                <w:sz w:val="22"/>
                <w:szCs w:val="22"/>
                <w:lang w:val="en-AU"/>
              </w:rPr>
              <w:t>500 Kina ($220) pays for fuel and maintenance of water pump or generator.</w:t>
            </w:r>
          </w:p>
        </w:tc>
        <w:tc>
          <w:tcPr>
            <w:tcW w:w="4053" w:type="dxa"/>
          </w:tcPr>
          <w:p w14:paraId="327B8263" w14:textId="77777777" w:rsidR="00711976" w:rsidRPr="006167AB" w:rsidRDefault="00711976" w:rsidP="00711976">
            <w:pPr>
              <w:pStyle w:val="Heading1"/>
              <w:jc w:val="center"/>
              <w:rPr>
                <w:rStyle w:val="Strong"/>
                <w:rFonts w:ascii="Droid Sans" w:hAnsi="Droid Sans"/>
                <w:color w:val="auto"/>
                <w:sz w:val="23"/>
                <w:szCs w:val="23"/>
              </w:rPr>
            </w:pPr>
            <w:r w:rsidRPr="006167AB">
              <w:rPr>
                <w:rStyle w:val="Strong"/>
                <w:rFonts w:ascii="Droid Sans" w:hAnsi="Droid Sans"/>
                <w:color w:val="auto"/>
                <w:sz w:val="23"/>
                <w:szCs w:val="23"/>
              </w:rPr>
              <w:t>Donations</w:t>
            </w:r>
          </w:p>
          <w:p w14:paraId="14082530" w14:textId="77777777" w:rsidR="004916A4" w:rsidRDefault="00711976" w:rsidP="00711976">
            <w:pPr>
              <w:jc w:val="center"/>
              <w:rPr>
                <w:rFonts w:ascii="Droid Sans" w:hAnsi="Droid Sans"/>
                <w:sz w:val="23"/>
                <w:szCs w:val="23"/>
              </w:rPr>
            </w:pPr>
            <w:r w:rsidRPr="00860E81">
              <w:rPr>
                <w:rStyle w:val="Strong"/>
                <w:rFonts w:ascii="Droid Sans" w:hAnsi="Droid Sans"/>
                <w:b w:val="0"/>
                <w:sz w:val="23"/>
                <w:szCs w:val="23"/>
              </w:rPr>
              <w:t>To donate to Hako Women's Collective, ​</w:t>
            </w:r>
            <w:r>
              <w:rPr>
                <w:rFonts w:ascii="Droid Sans" w:hAnsi="Droid Sans"/>
                <w:sz w:val="23"/>
                <w:szCs w:val="23"/>
              </w:rPr>
              <w:t>p</w:t>
            </w:r>
            <w:r w:rsidRPr="00860E81">
              <w:rPr>
                <w:rFonts w:ascii="Droid Sans" w:hAnsi="Droid Sans"/>
                <w:sz w:val="23"/>
                <w:szCs w:val="23"/>
              </w:rPr>
              <w:t>lease pay your donation into:</w:t>
            </w:r>
            <w:r w:rsidRPr="00860E81">
              <w:rPr>
                <w:rFonts w:ascii="Droid Sans" w:hAnsi="Droid Sans"/>
                <w:sz w:val="23"/>
                <w:szCs w:val="23"/>
              </w:rPr>
              <w:br/>
            </w:r>
            <w:r w:rsidRPr="00860E81">
              <w:rPr>
                <w:rStyle w:val="Strong"/>
                <w:rFonts w:ascii="Droid Sans" w:hAnsi="Droid Sans"/>
                <w:sz w:val="23"/>
                <w:szCs w:val="23"/>
              </w:rPr>
              <w:t>BSB:</w:t>
            </w:r>
            <w:r w:rsidRPr="00860E81">
              <w:rPr>
                <w:rFonts w:ascii="Droid Sans" w:hAnsi="Droid Sans"/>
                <w:sz w:val="23"/>
                <w:szCs w:val="23"/>
              </w:rPr>
              <w:t> 082062</w:t>
            </w:r>
            <w:r w:rsidRPr="00860E81">
              <w:rPr>
                <w:rFonts w:ascii="Droid Sans" w:hAnsi="Droid Sans"/>
                <w:sz w:val="23"/>
                <w:szCs w:val="23"/>
              </w:rPr>
              <w:br/>
            </w:r>
            <w:r w:rsidRPr="00860E81">
              <w:rPr>
                <w:rStyle w:val="Strong"/>
                <w:rFonts w:ascii="Droid Sans" w:hAnsi="Droid Sans"/>
                <w:sz w:val="23"/>
                <w:szCs w:val="23"/>
              </w:rPr>
              <w:t>Account Number:</w:t>
            </w:r>
            <w:r w:rsidRPr="00860E81">
              <w:rPr>
                <w:rFonts w:ascii="Droid Sans" w:hAnsi="Droid Sans"/>
                <w:sz w:val="23"/>
                <w:szCs w:val="23"/>
              </w:rPr>
              <w:t> 154948347</w:t>
            </w:r>
            <w:r w:rsidRPr="00860E81">
              <w:rPr>
                <w:rFonts w:ascii="Droid Sans" w:hAnsi="Droid Sans"/>
                <w:sz w:val="23"/>
                <w:szCs w:val="23"/>
              </w:rPr>
              <w:br/>
            </w:r>
            <w:r w:rsidRPr="00860E81">
              <w:rPr>
                <w:rStyle w:val="Strong"/>
                <w:rFonts w:ascii="Droid Sans" w:hAnsi="Droid Sans"/>
                <w:sz w:val="23"/>
                <w:szCs w:val="23"/>
              </w:rPr>
              <w:t>Account Name:</w:t>
            </w:r>
            <w:r w:rsidRPr="00860E81">
              <w:rPr>
                <w:rFonts w:ascii="Droid Sans" w:hAnsi="Droid Sans"/>
                <w:sz w:val="23"/>
                <w:szCs w:val="23"/>
              </w:rPr>
              <w:t xml:space="preserve"> Helen Dakin </w:t>
            </w:r>
            <w:proofErr w:type="spellStart"/>
            <w:r w:rsidRPr="00860E81">
              <w:rPr>
                <w:rFonts w:ascii="Droid Sans" w:hAnsi="Droid Sans"/>
                <w:sz w:val="23"/>
                <w:szCs w:val="23"/>
              </w:rPr>
              <w:t>itf</w:t>
            </w:r>
            <w:proofErr w:type="spellEnd"/>
            <w:r w:rsidRPr="00860E81">
              <w:rPr>
                <w:rFonts w:ascii="Droid Sans" w:hAnsi="Droid Sans"/>
                <w:sz w:val="23"/>
                <w:szCs w:val="23"/>
              </w:rPr>
              <w:t xml:space="preserve"> HWC</w:t>
            </w:r>
            <w:r w:rsidRPr="00860E81">
              <w:rPr>
                <w:rFonts w:ascii="Droid Sans" w:hAnsi="Droid Sans"/>
                <w:sz w:val="23"/>
                <w:szCs w:val="23"/>
              </w:rPr>
              <w:br/>
            </w:r>
          </w:p>
          <w:p w14:paraId="4745DE6A" w14:textId="34B1D2FA" w:rsidR="00711976" w:rsidRDefault="004916A4" w:rsidP="00711976">
            <w:pPr>
              <w:jc w:val="center"/>
              <w:rPr>
                <w:rFonts w:ascii="Droid Sans" w:hAnsi="Droid Sans"/>
                <w:sz w:val="23"/>
                <w:szCs w:val="23"/>
              </w:rPr>
            </w:pPr>
            <w:r>
              <w:rPr>
                <w:rFonts w:ascii="Droid Sans" w:hAnsi="Droid Sans"/>
                <w:sz w:val="23"/>
                <w:szCs w:val="23"/>
              </w:rPr>
              <w:t xml:space="preserve">Email us at </w:t>
            </w:r>
            <w:hyperlink r:id="rId27" w:history="1">
              <w:r w:rsidRPr="00547C37">
                <w:rPr>
                  <w:rStyle w:val="Hyperlink"/>
                  <w:rFonts w:ascii="Droid Sans" w:hAnsi="Droid Sans"/>
                  <w:sz w:val="23"/>
                  <w:szCs w:val="23"/>
                </w:rPr>
                <w:t>hakowomen@gmail.com</w:t>
              </w:r>
            </w:hyperlink>
            <w:r>
              <w:rPr>
                <w:rFonts w:ascii="Droid Sans" w:hAnsi="Droid Sans"/>
                <w:sz w:val="23"/>
                <w:szCs w:val="23"/>
              </w:rPr>
              <w:t xml:space="preserve"> for a receipt. </w:t>
            </w:r>
            <w:r w:rsidR="00711976" w:rsidRPr="00860E81">
              <w:rPr>
                <w:rFonts w:ascii="Droid Sans" w:hAnsi="Droid Sans"/>
                <w:sz w:val="23"/>
                <w:szCs w:val="23"/>
              </w:rPr>
              <w:t>Donations are not currently tax-deductible in Australia.</w:t>
            </w:r>
          </w:p>
          <w:p w14:paraId="59A71EF7" w14:textId="77777777" w:rsidR="00711976" w:rsidRDefault="00711976" w:rsidP="00293C22">
            <w:pPr>
              <w:rPr>
                <w:lang w:val="en-AU"/>
              </w:rPr>
            </w:pPr>
          </w:p>
        </w:tc>
      </w:tr>
    </w:tbl>
    <w:p w14:paraId="0CBCC533" w14:textId="40E5E88E" w:rsidR="009606C7" w:rsidRDefault="009606C7" w:rsidP="00293C22">
      <w:pPr>
        <w:rPr>
          <w:lang w:val="en-AU"/>
        </w:rPr>
      </w:pPr>
    </w:p>
    <w:p w14:paraId="4F175DCF" w14:textId="4F442C10" w:rsidR="009606C7" w:rsidRDefault="009606C7" w:rsidP="00293C22">
      <w:pPr>
        <w:rPr>
          <w:lang w:val="en-AU"/>
        </w:rPr>
      </w:pPr>
      <w:r>
        <w:rPr>
          <w:lang w:val="en-AU"/>
        </w:rPr>
        <w:t>Thank you again for your interest and support.</w:t>
      </w:r>
      <w:r w:rsidR="00711976">
        <w:rPr>
          <w:lang w:val="en-AU"/>
        </w:rPr>
        <w:t xml:space="preserve"> We hope that 2020 will be a year of blessings for you all.</w:t>
      </w:r>
    </w:p>
    <w:p w14:paraId="71B143D2" w14:textId="3883C108" w:rsidR="009606C7" w:rsidRDefault="009606C7" w:rsidP="00293C22">
      <w:pPr>
        <w:rPr>
          <w:lang w:val="en-AU"/>
        </w:rPr>
      </w:pPr>
    </w:p>
    <w:p w14:paraId="3B933AD8" w14:textId="77777777" w:rsidR="006167AB" w:rsidRDefault="009606C7" w:rsidP="00293C22">
      <w:pPr>
        <w:rPr>
          <w:rStyle w:val="Strong"/>
          <w:sz w:val="28"/>
          <w:szCs w:val="28"/>
        </w:rPr>
      </w:pPr>
      <w:r w:rsidRPr="006167AB">
        <w:rPr>
          <w:rStyle w:val="Strong"/>
          <w:sz w:val="28"/>
          <w:szCs w:val="28"/>
        </w:rPr>
        <w:t xml:space="preserve">Dorcas </w:t>
      </w:r>
      <w:proofErr w:type="spellStart"/>
      <w:r w:rsidRPr="006167AB">
        <w:rPr>
          <w:rStyle w:val="Strong"/>
          <w:sz w:val="28"/>
          <w:szCs w:val="28"/>
        </w:rPr>
        <w:t>Gano</w:t>
      </w:r>
      <w:proofErr w:type="spellEnd"/>
    </w:p>
    <w:p w14:paraId="3D262B9F" w14:textId="1FCE1EC2" w:rsidR="00F05454" w:rsidRDefault="009606C7" w:rsidP="00F266BB">
      <w:pPr>
        <w:rPr>
          <w:rStyle w:val="Strong"/>
          <w:sz w:val="28"/>
          <w:szCs w:val="28"/>
        </w:rPr>
      </w:pPr>
      <w:r w:rsidRPr="006167AB">
        <w:rPr>
          <w:rStyle w:val="Strong"/>
          <w:sz w:val="28"/>
          <w:szCs w:val="28"/>
        </w:rPr>
        <w:t>President, H</w:t>
      </w:r>
      <w:r w:rsidR="006167AB">
        <w:rPr>
          <w:rStyle w:val="Strong"/>
          <w:sz w:val="28"/>
          <w:szCs w:val="28"/>
        </w:rPr>
        <w:t xml:space="preserve">ako </w:t>
      </w:r>
      <w:r w:rsidRPr="006167AB">
        <w:rPr>
          <w:rStyle w:val="Strong"/>
          <w:sz w:val="28"/>
          <w:szCs w:val="28"/>
        </w:rPr>
        <w:t>W</w:t>
      </w:r>
      <w:r w:rsidR="006167AB">
        <w:rPr>
          <w:rStyle w:val="Strong"/>
          <w:sz w:val="28"/>
          <w:szCs w:val="28"/>
        </w:rPr>
        <w:t xml:space="preserve">omen’s </w:t>
      </w:r>
      <w:r w:rsidRPr="006167AB">
        <w:rPr>
          <w:rStyle w:val="Strong"/>
          <w:sz w:val="28"/>
          <w:szCs w:val="28"/>
        </w:rPr>
        <w:t>C</w:t>
      </w:r>
      <w:r w:rsidR="006167AB">
        <w:rPr>
          <w:rStyle w:val="Strong"/>
          <w:sz w:val="28"/>
          <w:szCs w:val="28"/>
        </w:rPr>
        <w:t>ollective</w:t>
      </w:r>
    </w:p>
    <w:p w14:paraId="417EBDEF" w14:textId="77777777" w:rsidR="00F266BB" w:rsidRPr="00F266BB" w:rsidRDefault="00F266BB" w:rsidP="00F266BB">
      <w:pPr>
        <w:rPr>
          <w:b/>
          <w:bCs/>
          <w:sz w:val="28"/>
          <w:szCs w:val="28"/>
        </w:rPr>
      </w:pPr>
    </w:p>
    <w:bookmarkStart w:id="3" w:name="_GoBack"/>
    <w:bookmarkEnd w:id="3"/>
    <w:p w14:paraId="617698C3" w14:textId="395266C3" w:rsidR="00494A90" w:rsidRDefault="00F05454" w:rsidP="006167AB">
      <w:pPr>
        <w:jc w:val="center"/>
        <w:rPr>
          <w:rFonts w:ascii="Droid Sans" w:hAnsi="Droid Sans"/>
          <w:sz w:val="23"/>
          <w:szCs w:val="23"/>
        </w:rPr>
      </w:pPr>
      <w:r w:rsidRPr="00D53E04">
        <w:rPr>
          <w:rFonts w:ascii="Times New Roman" w:eastAsia="Times New Roman" w:hAnsi="Times New Roman" w:cs="Times New Roman"/>
          <w:lang w:val="en-AU"/>
        </w:rPr>
        <w:fldChar w:fldCharType="begin"/>
      </w:r>
      <w:r w:rsidRPr="00D53E04">
        <w:rPr>
          <w:rFonts w:ascii="Times New Roman" w:eastAsia="Times New Roman" w:hAnsi="Times New Roman" w:cs="Times New Roman"/>
          <w:lang w:val="en-AU"/>
        </w:rPr>
        <w:instrText xml:space="preserve"> INCLUDEPICTURE "/var/folders/bq/yvdts2bd7yggl4cd101w0dm40000gn/T/com.microsoft.Word/WebArchiveCopyPasteTempFiles/4791897.jpeg?1517479797" \* MERGEFORMATINET </w:instrText>
      </w:r>
      <w:r w:rsidRPr="00D53E04">
        <w:rPr>
          <w:rFonts w:ascii="Times New Roman" w:eastAsia="Times New Roman" w:hAnsi="Times New Roman" w:cs="Times New Roman"/>
          <w:lang w:val="en-AU"/>
        </w:rPr>
        <w:fldChar w:fldCharType="separate"/>
      </w:r>
      <w:r w:rsidRPr="00D53E04">
        <w:rPr>
          <w:rFonts w:ascii="Times New Roman" w:eastAsia="Times New Roman" w:hAnsi="Times New Roman" w:cs="Times New Roman"/>
          <w:noProof/>
          <w:lang w:val="en-AU"/>
        </w:rPr>
        <w:drawing>
          <wp:inline distT="0" distB="0" distL="0" distR="0" wp14:anchorId="293D23E7" wp14:editId="29971F53">
            <wp:extent cx="2209800" cy="508000"/>
            <wp:effectExtent l="0" t="0" r="0" b="0"/>
            <wp:docPr id="4" name="Picture 4" descr="M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S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508000"/>
                    </a:xfrm>
                    <a:prstGeom prst="rect">
                      <a:avLst/>
                    </a:prstGeom>
                    <a:noFill/>
                    <a:ln>
                      <a:noFill/>
                    </a:ln>
                  </pic:spPr>
                </pic:pic>
              </a:graphicData>
            </a:graphic>
          </wp:inline>
        </w:drawing>
      </w:r>
      <w:r w:rsidRPr="00D53E04">
        <w:rPr>
          <w:rFonts w:ascii="Times New Roman" w:eastAsia="Times New Roman" w:hAnsi="Times New Roman" w:cs="Times New Roman"/>
          <w:lang w:val="en-AU"/>
        </w:rPr>
        <w:fldChar w:fldCharType="end"/>
      </w:r>
    </w:p>
    <w:sectPr w:rsidR="00494A90" w:rsidSect="004B4A2F">
      <w:footerReference w:type="even" r:id="rId28"/>
      <w:footerReference w:type="default" r:id="rId2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BE00F" w14:textId="77777777" w:rsidR="002E07E4" w:rsidRDefault="002E07E4" w:rsidP="00860E81">
      <w:r>
        <w:separator/>
      </w:r>
    </w:p>
  </w:endnote>
  <w:endnote w:type="continuationSeparator" w:id="0">
    <w:p w14:paraId="613FD861" w14:textId="77777777" w:rsidR="002E07E4" w:rsidRDefault="002E07E4" w:rsidP="00860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roid Sans">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4289871"/>
      <w:docPartObj>
        <w:docPartGallery w:val="Page Numbers (Bottom of Page)"/>
        <w:docPartUnique/>
      </w:docPartObj>
    </w:sdtPr>
    <w:sdtEndPr>
      <w:rPr>
        <w:rStyle w:val="PageNumber"/>
      </w:rPr>
    </w:sdtEndPr>
    <w:sdtContent>
      <w:p w14:paraId="4BAF178E" w14:textId="5F5364FC" w:rsidR="00860E81" w:rsidRDefault="00860E81" w:rsidP="000A54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CCB0FF" w14:textId="77777777" w:rsidR="00860E81" w:rsidRDefault="00860E81" w:rsidP="00860E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2722535"/>
      <w:docPartObj>
        <w:docPartGallery w:val="Page Numbers (Bottom of Page)"/>
        <w:docPartUnique/>
      </w:docPartObj>
    </w:sdtPr>
    <w:sdtEndPr>
      <w:rPr>
        <w:rStyle w:val="PageNumber"/>
      </w:rPr>
    </w:sdtEndPr>
    <w:sdtContent>
      <w:p w14:paraId="264CE9BB" w14:textId="5ECD6910" w:rsidR="00860E81" w:rsidRDefault="00860E81" w:rsidP="000A54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A663BB" w14:textId="77777777" w:rsidR="00860E81" w:rsidRDefault="00860E81" w:rsidP="00860E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66221" w14:textId="77777777" w:rsidR="002E07E4" w:rsidRDefault="002E07E4" w:rsidP="00860E81">
      <w:r>
        <w:separator/>
      </w:r>
    </w:p>
  </w:footnote>
  <w:footnote w:type="continuationSeparator" w:id="0">
    <w:p w14:paraId="18DCD8D1" w14:textId="77777777" w:rsidR="002E07E4" w:rsidRDefault="002E07E4" w:rsidP="00860E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85716"/>
    <w:multiLevelType w:val="hybridMultilevel"/>
    <w:tmpl w:val="7E88B8C0"/>
    <w:lvl w:ilvl="0" w:tplc="04090001">
      <w:start w:val="1"/>
      <w:numFmt w:val="bullet"/>
      <w:lvlText w:val=""/>
      <w:lvlJc w:val="left"/>
      <w:pPr>
        <w:ind w:left="1080" w:hanging="360"/>
      </w:pPr>
      <w:rPr>
        <w:rFonts w:ascii="Symbol" w:hAnsi="Symbol" w:hint="default"/>
      </w:rPr>
    </w:lvl>
    <w:lvl w:ilvl="1" w:tplc="1D4407BE">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B75739"/>
    <w:multiLevelType w:val="hybridMultilevel"/>
    <w:tmpl w:val="C4BCD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575D3"/>
    <w:multiLevelType w:val="hybridMultilevel"/>
    <w:tmpl w:val="A6F22A6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6922E3F"/>
    <w:multiLevelType w:val="multilevel"/>
    <w:tmpl w:val="BB82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337A2F"/>
    <w:multiLevelType w:val="hybridMultilevel"/>
    <w:tmpl w:val="6FBE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A95A7D"/>
    <w:multiLevelType w:val="hybridMultilevel"/>
    <w:tmpl w:val="8C5E7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CD83B90"/>
    <w:multiLevelType w:val="hybridMultilevel"/>
    <w:tmpl w:val="615C71EE"/>
    <w:lvl w:ilvl="0" w:tplc="D6F641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2F36F8"/>
    <w:multiLevelType w:val="hybridMultilevel"/>
    <w:tmpl w:val="1D70B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CA979E8"/>
    <w:multiLevelType w:val="multilevel"/>
    <w:tmpl w:val="3192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E15863"/>
    <w:multiLevelType w:val="hybridMultilevel"/>
    <w:tmpl w:val="5350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3C2375"/>
    <w:multiLevelType w:val="hybridMultilevel"/>
    <w:tmpl w:val="E7261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666E18"/>
    <w:multiLevelType w:val="hybridMultilevel"/>
    <w:tmpl w:val="DC78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32054D"/>
    <w:multiLevelType w:val="multilevel"/>
    <w:tmpl w:val="BB821B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8"/>
  </w:num>
  <w:num w:numId="3">
    <w:abstractNumId w:val="12"/>
  </w:num>
  <w:num w:numId="4">
    <w:abstractNumId w:val="10"/>
  </w:num>
  <w:num w:numId="5">
    <w:abstractNumId w:val="4"/>
  </w:num>
  <w:num w:numId="6">
    <w:abstractNumId w:val="6"/>
  </w:num>
  <w:num w:numId="7">
    <w:abstractNumId w:val="9"/>
  </w:num>
  <w:num w:numId="8">
    <w:abstractNumId w:val="0"/>
  </w:num>
  <w:num w:numId="9">
    <w:abstractNumId w:val="2"/>
  </w:num>
  <w:num w:numId="10">
    <w:abstractNumId w:val="1"/>
  </w:num>
  <w:num w:numId="11">
    <w:abstractNumId w:val="11"/>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BF7"/>
    <w:rsid w:val="000A6116"/>
    <w:rsid w:val="000D6A43"/>
    <w:rsid w:val="00102C46"/>
    <w:rsid w:val="00127957"/>
    <w:rsid w:val="001429BC"/>
    <w:rsid w:val="001E765B"/>
    <w:rsid w:val="00245762"/>
    <w:rsid w:val="00256C26"/>
    <w:rsid w:val="0027718F"/>
    <w:rsid w:val="00293C22"/>
    <w:rsid w:val="002D62D1"/>
    <w:rsid w:val="002D62D7"/>
    <w:rsid w:val="002D6A1C"/>
    <w:rsid w:val="002E07E4"/>
    <w:rsid w:val="00305EEF"/>
    <w:rsid w:val="00363809"/>
    <w:rsid w:val="003A608C"/>
    <w:rsid w:val="00454DA7"/>
    <w:rsid w:val="00473AAD"/>
    <w:rsid w:val="00477EFA"/>
    <w:rsid w:val="004916A4"/>
    <w:rsid w:val="00494A90"/>
    <w:rsid w:val="004967A7"/>
    <w:rsid w:val="004B4A2F"/>
    <w:rsid w:val="004D1ADA"/>
    <w:rsid w:val="005170EE"/>
    <w:rsid w:val="005318D9"/>
    <w:rsid w:val="00541858"/>
    <w:rsid w:val="00552277"/>
    <w:rsid w:val="005556A2"/>
    <w:rsid w:val="00573B15"/>
    <w:rsid w:val="005A0DCF"/>
    <w:rsid w:val="006167AB"/>
    <w:rsid w:val="0062590F"/>
    <w:rsid w:val="0067362C"/>
    <w:rsid w:val="00681B63"/>
    <w:rsid w:val="00690A15"/>
    <w:rsid w:val="006A7468"/>
    <w:rsid w:val="006B3986"/>
    <w:rsid w:val="006C1875"/>
    <w:rsid w:val="006D746E"/>
    <w:rsid w:val="0070535B"/>
    <w:rsid w:val="00711976"/>
    <w:rsid w:val="00745E9C"/>
    <w:rsid w:val="00755F52"/>
    <w:rsid w:val="00770715"/>
    <w:rsid w:val="007C181D"/>
    <w:rsid w:val="0084231A"/>
    <w:rsid w:val="00860E81"/>
    <w:rsid w:val="008A0C19"/>
    <w:rsid w:val="008A10E1"/>
    <w:rsid w:val="009606C7"/>
    <w:rsid w:val="009644BE"/>
    <w:rsid w:val="0099200B"/>
    <w:rsid w:val="009C7717"/>
    <w:rsid w:val="009D0F2C"/>
    <w:rsid w:val="00A037A9"/>
    <w:rsid w:val="00A44ACD"/>
    <w:rsid w:val="00AA5098"/>
    <w:rsid w:val="00B01AFD"/>
    <w:rsid w:val="00B4042B"/>
    <w:rsid w:val="00C27CA3"/>
    <w:rsid w:val="00C73401"/>
    <w:rsid w:val="00CB1958"/>
    <w:rsid w:val="00CB1D2F"/>
    <w:rsid w:val="00CB446B"/>
    <w:rsid w:val="00CF130F"/>
    <w:rsid w:val="00D53E04"/>
    <w:rsid w:val="00D64C8A"/>
    <w:rsid w:val="00D86E51"/>
    <w:rsid w:val="00D9546B"/>
    <w:rsid w:val="00DC6CFC"/>
    <w:rsid w:val="00DE1BAA"/>
    <w:rsid w:val="00E125E9"/>
    <w:rsid w:val="00E145A4"/>
    <w:rsid w:val="00E51BF7"/>
    <w:rsid w:val="00F05454"/>
    <w:rsid w:val="00F266BB"/>
    <w:rsid w:val="00F95F31"/>
    <w:rsid w:val="00FD3485"/>
    <w:rsid w:val="00FE1A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71643"/>
  <w14:defaultImageDpi w14:val="32767"/>
  <w15:chartTrackingRefBased/>
  <w15:docId w15:val="{1DABA309-0EA1-274F-9A01-C2EDE0AEE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1B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25E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51BF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1BF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51BF7"/>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4042B"/>
    <w:rPr>
      <w:color w:val="0563C1" w:themeColor="hyperlink"/>
      <w:u w:val="single"/>
    </w:rPr>
  </w:style>
  <w:style w:type="character" w:styleId="UnresolvedMention">
    <w:name w:val="Unresolved Mention"/>
    <w:basedOn w:val="DefaultParagraphFont"/>
    <w:uiPriority w:val="99"/>
    <w:rsid w:val="00B4042B"/>
    <w:rPr>
      <w:color w:val="605E5C"/>
      <w:shd w:val="clear" w:color="auto" w:fill="E1DFDD"/>
    </w:rPr>
  </w:style>
  <w:style w:type="character" w:customStyle="1" w:styleId="apple-converted-space">
    <w:name w:val="apple-converted-space"/>
    <w:basedOn w:val="DefaultParagraphFont"/>
    <w:rsid w:val="006A7468"/>
  </w:style>
  <w:style w:type="character" w:styleId="Emphasis">
    <w:name w:val="Emphasis"/>
    <w:basedOn w:val="DefaultParagraphFont"/>
    <w:uiPriority w:val="20"/>
    <w:qFormat/>
    <w:rsid w:val="002D6A1C"/>
    <w:rPr>
      <w:i/>
      <w:iCs/>
    </w:rPr>
  </w:style>
  <w:style w:type="paragraph" w:styleId="ListParagraph">
    <w:name w:val="List Paragraph"/>
    <w:basedOn w:val="Normal"/>
    <w:uiPriority w:val="34"/>
    <w:qFormat/>
    <w:rsid w:val="002D6A1C"/>
    <w:pPr>
      <w:ind w:left="720"/>
      <w:contextualSpacing/>
    </w:pPr>
  </w:style>
  <w:style w:type="character" w:customStyle="1" w:styleId="Heading2Char">
    <w:name w:val="Heading 2 Char"/>
    <w:basedOn w:val="DefaultParagraphFont"/>
    <w:link w:val="Heading2"/>
    <w:uiPriority w:val="9"/>
    <w:rsid w:val="00E125E9"/>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D53E04"/>
    <w:rPr>
      <w:b/>
      <w:bCs/>
    </w:rPr>
  </w:style>
  <w:style w:type="character" w:styleId="FollowedHyperlink">
    <w:name w:val="FollowedHyperlink"/>
    <w:basedOn w:val="DefaultParagraphFont"/>
    <w:uiPriority w:val="99"/>
    <w:semiHidden/>
    <w:unhideWhenUsed/>
    <w:rsid w:val="00D53E04"/>
    <w:rPr>
      <w:color w:val="954F72" w:themeColor="followedHyperlink"/>
      <w:u w:val="single"/>
    </w:rPr>
  </w:style>
  <w:style w:type="paragraph" w:styleId="Footer">
    <w:name w:val="footer"/>
    <w:basedOn w:val="Normal"/>
    <w:link w:val="FooterChar"/>
    <w:uiPriority w:val="99"/>
    <w:unhideWhenUsed/>
    <w:rsid w:val="00860E81"/>
    <w:pPr>
      <w:tabs>
        <w:tab w:val="center" w:pos="4680"/>
        <w:tab w:val="right" w:pos="9360"/>
      </w:tabs>
    </w:pPr>
  </w:style>
  <w:style w:type="character" w:customStyle="1" w:styleId="FooterChar">
    <w:name w:val="Footer Char"/>
    <w:basedOn w:val="DefaultParagraphFont"/>
    <w:link w:val="Footer"/>
    <w:uiPriority w:val="99"/>
    <w:rsid w:val="00860E81"/>
  </w:style>
  <w:style w:type="character" w:styleId="PageNumber">
    <w:name w:val="page number"/>
    <w:basedOn w:val="DefaultParagraphFont"/>
    <w:uiPriority w:val="99"/>
    <w:semiHidden/>
    <w:unhideWhenUsed/>
    <w:rsid w:val="00860E81"/>
  </w:style>
  <w:style w:type="table" w:styleId="TableGrid">
    <w:name w:val="Table Grid"/>
    <w:basedOn w:val="TableNormal"/>
    <w:uiPriority w:val="39"/>
    <w:rsid w:val="00711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0996">
      <w:bodyDiv w:val="1"/>
      <w:marLeft w:val="0"/>
      <w:marRight w:val="0"/>
      <w:marTop w:val="0"/>
      <w:marBottom w:val="0"/>
      <w:divBdr>
        <w:top w:val="none" w:sz="0" w:space="0" w:color="auto"/>
        <w:left w:val="none" w:sz="0" w:space="0" w:color="auto"/>
        <w:bottom w:val="none" w:sz="0" w:space="0" w:color="auto"/>
        <w:right w:val="none" w:sz="0" w:space="0" w:color="auto"/>
      </w:divBdr>
    </w:div>
    <w:div w:id="184556915">
      <w:bodyDiv w:val="1"/>
      <w:marLeft w:val="0"/>
      <w:marRight w:val="0"/>
      <w:marTop w:val="0"/>
      <w:marBottom w:val="0"/>
      <w:divBdr>
        <w:top w:val="none" w:sz="0" w:space="0" w:color="auto"/>
        <w:left w:val="none" w:sz="0" w:space="0" w:color="auto"/>
        <w:bottom w:val="none" w:sz="0" w:space="0" w:color="auto"/>
        <w:right w:val="none" w:sz="0" w:space="0" w:color="auto"/>
      </w:divBdr>
    </w:div>
    <w:div w:id="306278040">
      <w:bodyDiv w:val="1"/>
      <w:marLeft w:val="0"/>
      <w:marRight w:val="0"/>
      <w:marTop w:val="0"/>
      <w:marBottom w:val="0"/>
      <w:divBdr>
        <w:top w:val="none" w:sz="0" w:space="0" w:color="auto"/>
        <w:left w:val="none" w:sz="0" w:space="0" w:color="auto"/>
        <w:bottom w:val="none" w:sz="0" w:space="0" w:color="auto"/>
        <w:right w:val="none" w:sz="0" w:space="0" w:color="auto"/>
      </w:divBdr>
    </w:div>
    <w:div w:id="449209391">
      <w:bodyDiv w:val="1"/>
      <w:marLeft w:val="0"/>
      <w:marRight w:val="0"/>
      <w:marTop w:val="0"/>
      <w:marBottom w:val="0"/>
      <w:divBdr>
        <w:top w:val="none" w:sz="0" w:space="0" w:color="auto"/>
        <w:left w:val="none" w:sz="0" w:space="0" w:color="auto"/>
        <w:bottom w:val="none" w:sz="0" w:space="0" w:color="auto"/>
        <w:right w:val="none" w:sz="0" w:space="0" w:color="auto"/>
      </w:divBdr>
    </w:div>
    <w:div w:id="675351079">
      <w:bodyDiv w:val="1"/>
      <w:marLeft w:val="0"/>
      <w:marRight w:val="0"/>
      <w:marTop w:val="0"/>
      <w:marBottom w:val="0"/>
      <w:divBdr>
        <w:top w:val="none" w:sz="0" w:space="0" w:color="auto"/>
        <w:left w:val="none" w:sz="0" w:space="0" w:color="auto"/>
        <w:bottom w:val="none" w:sz="0" w:space="0" w:color="auto"/>
        <w:right w:val="none" w:sz="0" w:space="0" w:color="auto"/>
      </w:divBdr>
    </w:div>
    <w:div w:id="809981892">
      <w:bodyDiv w:val="1"/>
      <w:marLeft w:val="0"/>
      <w:marRight w:val="0"/>
      <w:marTop w:val="0"/>
      <w:marBottom w:val="0"/>
      <w:divBdr>
        <w:top w:val="none" w:sz="0" w:space="0" w:color="auto"/>
        <w:left w:val="none" w:sz="0" w:space="0" w:color="auto"/>
        <w:bottom w:val="none" w:sz="0" w:space="0" w:color="auto"/>
        <w:right w:val="none" w:sz="0" w:space="0" w:color="auto"/>
      </w:divBdr>
    </w:div>
    <w:div w:id="1252199151">
      <w:bodyDiv w:val="1"/>
      <w:marLeft w:val="0"/>
      <w:marRight w:val="0"/>
      <w:marTop w:val="0"/>
      <w:marBottom w:val="0"/>
      <w:divBdr>
        <w:top w:val="none" w:sz="0" w:space="0" w:color="auto"/>
        <w:left w:val="none" w:sz="0" w:space="0" w:color="auto"/>
        <w:bottom w:val="none" w:sz="0" w:space="0" w:color="auto"/>
        <w:right w:val="none" w:sz="0" w:space="0" w:color="auto"/>
      </w:divBdr>
    </w:div>
    <w:div w:id="1481144551">
      <w:bodyDiv w:val="1"/>
      <w:marLeft w:val="0"/>
      <w:marRight w:val="0"/>
      <w:marTop w:val="0"/>
      <w:marBottom w:val="0"/>
      <w:divBdr>
        <w:top w:val="none" w:sz="0" w:space="0" w:color="auto"/>
        <w:left w:val="none" w:sz="0" w:space="0" w:color="auto"/>
        <w:bottom w:val="none" w:sz="0" w:space="0" w:color="auto"/>
        <w:right w:val="none" w:sz="0" w:space="0" w:color="auto"/>
      </w:divBdr>
    </w:div>
    <w:div w:id="1950895593">
      <w:bodyDiv w:val="1"/>
      <w:marLeft w:val="0"/>
      <w:marRight w:val="0"/>
      <w:marTop w:val="0"/>
      <w:marBottom w:val="0"/>
      <w:divBdr>
        <w:top w:val="none" w:sz="0" w:space="0" w:color="auto"/>
        <w:left w:val="none" w:sz="0" w:space="0" w:color="auto"/>
        <w:bottom w:val="none" w:sz="0" w:space="0" w:color="auto"/>
        <w:right w:val="none" w:sz="0" w:space="0" w:color="auto"/>
      </w:divBdr>
      <w:divsChild>
        <w:div w:id="402728375">
          <w:marLeft w:val="0"/>
          <w:marRight w:val="0"/>
          <w:marTop w:val="0"/>
          <w:marBottom w:val="0"/>
          <w:divBdr>
            <w:top w:val="none" w:sz="0" w:space="0" w:color="auto"/>
            <w:left w:val="none" w:sz="0" w:space="0" w:color="auto"/>
            <w:bottom w:val="none" w:sz="0" w:space="0" w:color="auto"/>
            <w:right w:val="none" w:sz="0" w:space="0" w:color="auto"/>
          </w:divBdr>
        </w:div>
      </w:divsChild>
    </w:div>
    <w:div w:id="210294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kowomen.org" TargetMode="Externa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hyperlink" Target="http://www.hakowomen.org/disability-services.html" TargetMode="External"/><Relationship Id="rId3" Type="http://schemas.openxmlformats.org/officeDocument/2006/relationships/settings" Target="settings.xml"/><Relationship Id="rId21" Type="http://schemas.openxmlformats.org/officeDocument/2006/relationships/hyperlink" Target="http://www.hakowomen.org/meri-seif-haus.html" TargetMode="External"/><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hyperlink" Target="https://picca.org.au/" TargetMode="External"/><Relationship Id="rId2" Type="http://schemas.openxmlformats.org/officeDocument/2006/relationships/styles" Target="styles.xml"/><Relationship Id="rId16" Type="http://schemas.openxmlformats.org/officeDocument/2006/relationships/hyperlink" Target="http://www.hakowomen.org/agriculture-project.html" TargetMode="External"/><Relationship Id="rId20" Type="http://schemas.openxmlformats.org/officeDocument/2006/relationships/hyperlink" Target="http://www.hakowomen.org/evac.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kowomen.org/independence-referendum.html" TargetMode="External"/><Relationship Id="rId24" Type="http://schemas.openxmlformats.org/officeDocument/2006/relationships/hyperlink" Target="http://www.c3cherrybrook.com.au/" TargetMode="External"/><Relationship Id="rId5" Type="http://schemas.openxmlformats.org/officeDocument/2006/relationships/footnotes" Target="footnotes.xml"/><Relationship Id="rId15" Type="http://schemas.openxmlformats.org/officeDocument/2006/relationships/hyperlink" Target="https://picca.org.au/" TargetMode="External"/><Relationship Id="rId23" Type="http://schemas.openxmlformats.org/officeDocument/2006/relationships/hyperlink" Target="https://www.indigofoundation.org/" TargetMode="External"/><Relationship Id="rId28" Type="http://schemas.openxmlformats.org/officeDocument/2006/relationships/footer" Target="footer1.xml"/><Relationship Id="rId10" Type="http://schemas.openxmlformats.org/officeDocument/2006/relationships/hyperlink" Target="http://hakowomen.org/" TargetMode="External"/><Relationship Id="rId19" Type="http://schemas.openxmlformats.org/officeDocument/2006/relationships/hyperlink" Target="http://www.hakowomen.org/evac.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20hakowomen@gmail.com" TargetMode="External"/><Relationship Id="rId14" Type="http://schemas.openxmlformats.org/officeDocument/2006/relationships/hyperlink" Target="http://www.hakowomen.org/independence-referendum.html" TargetMode="External"/><Relationship Id="rId22" Type="http://schemas.openxmlformats.org/officeDocument/2006/relationships/hyperlink" Target="http://www.hakowomen.org/training-and-programs.html" TargetMode="External"/><Relationship Id="rId27" Type="http://schemas.openxmlformats.org/officeDocument/2006/relationships/hyperlink" Target="mailto:hakowomen@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2</cp:revision>
  <dcterms:created xsi:type="dcterms:W3CDTF">2020-02-09T03:55:00Z</dcterms:created>
  <dcterms:modified xsi:type="dcterms:W3CDTF">2020-02-09T03:55:00Z</dcterms:modified>
</cp:coreProperties>
</file>